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02A2" w:rsidRDefault="00D302A2">
      <w:pPr>
        <w:shd w:val="clear" w:color="auto" w:fill="FFFFFF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D302A2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Throughout my time at Monmouth University, I have accomplished many of my professional and personal goals. I, Cassandra Salas, am a first-generation college student and an NJ Educational Opportunity Fund Scholar who is a student leader, researcher, and an advocate. </w:t>
      </w:r>
    </w:p>
    <w:p w14:paraId="00000003" w14:textId="77777777" w:rsidR="00D302A2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 first-generation college student, I sought to find a place where I felt welcomed. The First to Fly Club had a significant impact on my first year as a college student because it offered me a welcoming space with support and resources that allowed me to succeed. I wanted to share my experience with other students who were in the same position I found myself in at the beginning of my college journey. I decided to take on a leadership role in this club to share my experiences with other first-gen students and to learn from other first-gen students' experiences. One of my goals, as president, was to connect first-gen Monmouth alumni to current first-gen students in order to provide insight into first-gen college experiences during their four-years of college, as a networking opportunity, and to discuss life after college. In 2022, I invited four Monmouth University Alumni who identified as first-gen college graduates to participate in The First to Fly First-Gen Experience Panel. The participants shared their stories from college to career, the difficult obstacles they have overcome, and offered advice to students. </w:t>
      </w:r>
    </w:p>
    <w:p w14:paraId="00000004" w14:textId="25C9764D" w:rsidR="00D302A2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an orientation leader, I was able to create this welcoming space for incoming first-year first-generation students. During my first year as an orientation leader, I worked with the Office of Student Engagement to incorporate a presentation where I discussed my experience as a </w:t>
      </w:r>
      <w:r w:rsidR="00540303">
        <w:rPr>
          <w:rFonts w:ascii="Times New Roman" w:eastAsia="Times New Roman" w:hAnsi="Times New Roman" w:cs="Times New Roman"/>
          <w:sz w:val="24"/>
          <w:szCs w:val="24"/>
        </w:rPr>
        <w:t>first gen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went more in-depth about the First to Fly Club and the first-gen initiative led by Claude Taylor. In the second year, I did the presentation. Many of the first-year students expressed how welcomed they felt and could not wait to join the First to Fly Club. For most first-generation students this transition can be difficult at first, however, with support and resources the experiences can be rewarding. College can be an unknown territory for first-gen </w:t>
      </w:r>
      <w:r w:rsidR="00540303">
        <w:rPr>
          <w:rFonts w:ascii="Times New Roman" w:eastAsia="Times New Roman" w:hAnsi="Times New Roman" w:cs="Times New Roman"/>
          <w:sz w:val="24"/>
          <w:szCs w:val="24"/>
        </w:rPr>
        <w:t>students,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it is important to create a space where first-gen students are able to ask questions </w:t>
      </w:r>
      <w:r w:rsidR="00540303">
        <w:rPr>
          <w:rFonts w:ascii="Times New Roman" w:eastAsia="Times New Roman" w:hAnsi="Times New Roman" w:cs="Times New Roman"/>
          <w:sz w:val="24"/>
          <w:szCs w:val="24"/>
        </w:rPr>
        <w:t>and share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their accomplishments and their stories with others.  </w:t>
      </w:r>
    </w:p>
    <w:p w14:paraId="00000005" w14:textId="7A20ECF9" w:rsidR="00D302A2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Through my other involvements on campus, such as working at the Information Booth in the Student Center, working the Open Houses, working at the Career and Internship Fairs, and being a participant on the Accepted Students Day panel I have been able to share my own story and create a community of resilient first-generation young professionals. I am currently in Washington DC interning at The Office of Human Rights, and throughout this semester I have received messages from students at Monmouth asking me for advice, and guidance, as well </w:t>
      </w:r>
      <w:r w:rsidR="00540303">
        <w:rPr>
          <w:rFonts w:ascii="Times New Roman" w:eastAsia="Times New Roman" w:hAnsi="Times New Roman" w:cs="Times New Roman"/>
          <w:sz w:val="24"/>
          <w:szCs w:val="24"/>
        </w:rPr>
        <w:t>as, sharing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their accomplishments with me which allows me to see the impact I have had on many students' lives. I will always be willing to help any Monmouth student in any way I am able to. </w:t>
      </w:r>
    </w:p>
    <w:sectPr w:rsidR="00D302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A2"/>
    <w:rsid w:val="00540303"/>
    <w:rsid w:val="009C0C6A"/>
    <w:rsid w:val="00D3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3FF3A0D-C519-4047-923E-9542D7AD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Cassandra Salas</cp:lastModifiedBy>
  <cp:revision>2</cp:revision>
  <dcterms:created xsi:type="dcterms:W3CDTF">2023-04-04T03:53:00Z</dcterms:created>
  <dcterms:modified xsi:type="dcterms:W3CDTF">2023-04-04T03:53:00Z</dcterms:modified>
</cp:coreProperties>
</file>