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B38889" w14:textId="77777777" w:rsidR="007D7CF5" w:rsidRDefault="007D7CF5" w:rsidP="007D7CF5">
      <w:pPr>
        <w:pStyle w:val="Title"/>
        <w:rPr>
          <w:sz w:val="28"/>
          <w:szCs w:val="28"/>
        </w:rPr>
      </w:pPr>
    </w:p>
    <w:p w14:paraId="6D89E51B" w14:textId="77777777" w:rsidR="007D7CF5" w:rsidRDefault="007D7CF5" w:rsidP="007D7CF5">
      <w:pPr>
        <w:pStyle w:val="Title"/>
        <w:rPr>
          <w:sz w:val="28"/>
          <w:szCs w:val="28"/>
        </w:rPr>
      </w:pPr>
      <w:r>
        <w:rPr>
          <w:sz w:val="28"/>
          <w:szCs w:val="28"/>
        </w:rPr>
        <w:t>Monmouth University</w:t>
      </w:r>
    </w:p>
    <w:p w14:paraId="5E2727E1" w14:textId="77777777" w:rsidR="007D7CF5" w:rsidRDefault="007D7CF5" w:rsidP="007D7CF5">
      <w:pPr>
        <w:pStyle w:val="Title"/>
        <w:rPr>
          <w:sz w:val="28"/>
          <w:szCs w:val="28"/>
        </w:rPr>
      </w:pPr>
      <w:r>
        <w:rPr>
          <w:sz w:val="28"/>
          <w:szCs w:val="28"/>
        </w:rPr>
        <w:t>Human Research Protection Program/Institutional Review Board Office</w:t>
      </w:r>
    </w:p>
    <w:p w14:paraId="303514EA" w14:textId="77777777" w:rsidR="00B8616E" w:rsidRDefault="00B8616E" w:rsidP="00B83E27">
      <w:pPr>
        <w:pStyle w:val="Title"/>
        <w:jc w:val="left"/>
        <w:rPr>
          <w:sz w:val="28"/>
          <w:szCs w:val="28"/>
        </w:rPr>
      </w:pPr>
    </w:p>
    <w:p w14:paraId="2D969870" w14:textId="1E5C8206" w:rsidR="00657500" w:rsidRPr="00B83E27" w:rsidRDefault="00F6759D" w:rsidP="00E35531">
      <w:pPr>
        <w:spacing w:after="240"/>
        <w:jc w:val="center"/>
        <w:rPr>
          <w:b/>
          <w:sz w:val="36"/>
          <w:szCs w:val="36"/>
        </w:rPr>
      </w:pPr>
      <w:r w:rsidRPr="00B83E27">
        <w:rPr>
          <w:b/>
          <w:sz w:val="36"/>
          <w:szCs w:val="36"/>
        </w:rPr>
        <w:t>Interim/</w:t>
      </w:r>
      <w:r w:rsidR="00500D41" w:rsidRPr="00B83E27">
        <w:rPr>
          <w:b/>
          <w:sz w:val="36"/>
          <w:szCs w:val="36"/>
        </w:rPr>
        <w:t>Event</w:t>
      </w:r>
      <w:r w:rsidR="00520D3D" w:rsidRPr="00B83E27">
        <w:rPr>
          <w:b/>
          <w:sz w:val="36"/>
          <w:szCs w:val="36"/>
        </w:rPr>
        <w:t xml:space="preserve"> Report </w:t>
      </w:r>
      <w:r w:rsidR="007D7CF5" w:rsidRPr="00B83E27">
        <w:rPr>
          <w:b/>
          <w:sz w:val="36"/>
          <w:szCs w:val="36"/>
        </w:rPr>
        <w:t xml:space="preserve">Submission </w:t>
      </w:r>
      <w:r w:rsidR="00520D3D" w:rsidRPr="00B83E27">
        <w:rPr>
          <w:b/>
          <w:sz w:val="36"/>
          <w:szCs w:val="36"/>
        </w:rPr>
        <w:t>Form</w:t>
      </w:r>
    </w:p>
    <w:p w14:paraId="63DAD6C1" w14:textId="55BA0828" w:rsidR="00F6759D" w:rsidRPr="00123F51" w:rsidRDefault="00F6759D" w:rsidP="00A25064">
      <w:pPr>
        <w:pStyle w:val="Title"/>
        <w:spacing w:after="120"/>
        <w:jc w:val="left"/>
        <w:rPr>
          <w:rFonts w:cs="Arial"/>
          <w:b w:val="0"/>
          <w:bCs/>
        </w:rPr>
      </w:pPr>
      <w:r w:rsidRPr="00123F51">
        <w:rPr>
          <w:rFonts w:cs="Arial"/>
          <w:b w:val="0"/>
          <w:bCs/>
        </w:rPr>
        <w:t>This form should be used for the submission of interim reports to the</w:t>
      </w:r>
      <w:r w:rsidR="005458E6">
        <w:rPr>
          <w:rFonts w:cs="Arial"/>
          <w:b w:val="0"/>
          <w:bCs/>
        </w:rPr>
        <w:t xml:space="preserve"> Monmouth University </w:t>
      </w:r>
      <w:r w:rsidRPr="00123F51">
        <w:rPr>
          <w:rFonts w:cs="Arial"/>
          <w:b w:val="0"/>
        </w:rPr>
        <w:t>IRB</w:t>
      </w:r>
      <w:r>
        <w:rPr>
          <w:rFonts w:cs="Arial"/>
          <w:b w:val="0"/>
        </w:rPr>
        <w:t>.  Reporting requirements are detailed in the</w:t>
      </w:r>
      <w:r w:rsidR="005458E6">
        <w:rPr>
          <w:rFonts w:cs="Arial"/>
          <w:b w:val="0"/>
        </w:rPr>
        <w:t xml:space="preserve"> Monmouth University </w:t>
      </w:r>
      <w:r w:rsidR="00123F51">
        <w:rPr>
          <w:b w:val="0"/>
        </w:rPr>
        <w:t>HRPP/IRB</w:t>
      </w:r>
      <w:r w:rsidRPr="00123F51">
        <w:rPr>
          <w:b w:val="0"/>
        </w:rPr>
        <w:t xml:space="preserve"> Manual </w:t>
      </w:r>
      <w:r>
        <w:rPr>
          <w:b w:val="0"/>
        </w:rPr>
        <w:t>and include, but are not limited to</w:t>
      </w:r>
      <w:r w:rsidR="00202F17">
        <w:rPr>
          <w:b w:val="0"/>
        </w:rPr>
        <w:t xml:space="preserve">, </w:t>
      </w:r>
      <w:r>
        <w:rPr>
          <w:b w:val="0"/>
        </w:rPr>
        <w:t xml:space="preserve">event reports such as protocol deviations, unanticipated problems, subject complaints, </w:t>
      </w:r>
      <w:r w:rsidR="00202F17">
        <w:rPr>
          <w:b w:val="0"/>
        </w:rPr>
        <w:t xml:space="preserve">and </w:t>
      </w:r>
      <w:r>
        <w:rPr>
          <w:b w:val="0"/>
        </w:rPr>
        <w:t>potential noncompliance</w:t>
      </w:r>
      <w:r w:rsidR="00202F17">
        <w:rPr>
          <w:b w:val="0"/>
        </w:rPr>
        <w:t xml:space="preserve"> in </w:t>
      </w:r>
      <w:r>
        <w:rPr>
          <w:b w:val="0"/>
        </w:rPr>
        <w:t>study activities.</w:t>
      </w:r>
    </w:p>
    <w:p w14:paraId="1F5AF1F0" w14:textId="53BD29EB" w:rsidR="00CF6699" w:rsidRDefault="00CF6699" w:rsidP="00A25064">
      <w:pPr>
        <w:pStyle w:val="Title"/>
        <w:spacing w:after="120"/>
        <w:jc w:val="left"/>
      </w:pPr>
      <w:r w:rsidRPr="00EB6FF8">
        <w:rPr>
          <w:rFonts w:cs="Arial"/>
          <w:b w:val="0"/>
        </w:rPr>
        <w:t>Unless specifically required by the IRB</w:t>
      </w:r>
      <w:r w:rsidR="00202F17">
        <w:rPr>
          <w:rFonts w:cs="Arial"/>
          <w:b w:val="0"/>
        </w:rPr>
        <w:t xml:space="preserve">, </w:t>
      </w:r>
      <w:r w:rsidR="007306C6">
        <w:rPr>
          <w:rFonts w:cs="Arial"/>
          <w:b w:val="0"/>
        </w:rPr>
        <w:t xml:space="preserve">the IRB </w:t>
      </w:r>
      <w:r w:rsidRPr="00EB6FF8">
        <w:rPr>
          <w:rFonts w:cs="Arial"/>
          <w:b w:val="0"/>
        </w:rPr>
        <w:t xml:space="preserve">does not accept reports of adverse events </w:t>
      </w:r>
      <w:r w:rsidR="007306C6">
        <w:rPr>
          <w:rFonts w:cs="Arial"/>
          <w:b w:val="0"/>
        </w:rPr>
        <w:t>t</w:t>
      </w:r>
      <w:r w:rsidRPr="00EB6FF8">
        <w:rPr>
          <w:rFonts w:cs="Arial"/>
          <w:b w:val="0"/>
        </w:rPr>
        <w:t xml:space="preserve">hat </w:t>
      </w:r>
      <w:r w:rsidR="00F6759D">
        <w:rPr>
          <w:rFonts w:cs="Arial"/>
          <w:b w:val="0"/>
        </w:rPr>
        <w:t xml:space="preserve">do </w:t>
      </w:r>
      <w:r w:rsidRPr="00EB6FF8">
        <w:rPr>
          <w:rFonts w:cs="Arial"/>
          <w:b w:val="0"/>
        </w:rPr>
        <w:t>not meet the definition of an unanticipated problem involving risks to subjects or others</w:t>
      </w:r>
      <w:r w:rsidR="00123F51">
        <w:rPr>
          <w:rFonts w:cs="Arial"/>
          <w:b w:val="0"/>
        </w:rPr>
        <w:t xml:space="preserve"> (UAP)</w:t>
      </w:r>
      <w:r w:rsidRPr="00EB6FF8">
        <w:rPr>
          <w:rFonts w:cs="Arial"/>
          <w:b w:val="0"/>
        </w:rPr>
        <w:t>.</w:t>
      </w:r>
      <w:r w:rsidR="00F6759D">
        <w:rPr>
          <w:rFonts w:cs="Arial"/>
          <w:b w:val="0"/>
        </w:rPr>
        <w:t xml:space="preserve">  </w:t>
      </w:r>
    </w:p>
    <w:p w14:paraId="6ABE3DEF" w14:textId="63F9F566" w:rsidR="00CF6699" w:rsidRDefault="00CF6699" w:rsidP="00F41C34">
      <w:pPr>
        <w:pStyle w:val="BodyText"/>
        <w:spacing w:after="240"/>
        <w:rPr>
          <w:rFonts w:cs="Arial"/>
          <w:b w:val="0"/>
        </w:rPr>
      </w:pPr>
      <w:r w:rsidRPr="003435AA">
        <w:rPr>
          <w:rFonts w:cs="Arial"/>
          <w:b w:val="0"/>
        </w:rPr>
        <w:t xml:space="preserve">If investigators are uncertain but believe that </w:t>
      </w:r>
      <w:r w:rsidR="00123F51">
        <w:rPr>
          <w:rFonts w:cs="Arial"/>
          <w:b w:val="0"/>
        </w:rPr>
        <w:t>an</w:t>
      </w:r>
      <w:r w:rsidRPr="003435AA">
        <w:rPr>
          <w:rFonts w:cs="Arial"/>
          <w:b w:val="0"/>
        </w:rPr>
        <w:t xml:space="preserve"> event </w:t>
      </w:r>
      <w:r w:rsidR="00123F51">
        <w:rPr>
          <w:rFonts w:cs="Arial"/>
          <w:b w:val="0"/>
        </w:rPr>
        <w:t xml:space="preserve">or issue </w:t>
      </w:r>
      <w:r w:rsidRPr="003435AA">
        <w:rPr>
          <w:rFonts w:cs="Arial"/>
          <w:b w:val="0"/>
        </w:rPr>
        <w:t xml:space="preserve">might </w:t>
      </w:r>
      <w:r w:rsidR="00123F51">
        <w:rPr>
          <w:rFonts w:cs="Arial"/>
          <w:b w:val="0"/>
        </w:rPr>
        <w:t>meet the definition of an UAP</w:t>
      </w:r>
      <w:r w:rsidRPr="003435AA">
        <w:rPr>
          <w:rFonts w:cs="Arial"/>
          <w:b w:val="0"/>
        </w:rPr>
        <w:t>, a report should be submitted</w:t>
      </w:r>
      <w:r w:rsidR="00123F51">
        <w:rPr>
          <w:rFonts w:cs="Arial"/>
          <w:b w:val="0"/>
        </w:rPr>
        <w:t xml:space="preserve"> along with an analysis by the sponsor or investigator</w:t>
      </w:r>
      <w:r w:rsidRPr="003435AA">
        <w:rPr>
          <w:rFonts w:cs="Arial"/>
          <w:b w:val="0"/>
        </w:rPr>
        <w:t>.</w:t>
      </w:r>
    </w:p>
    <w:p w14:paraId="701DDC85" w14:textId="239074DE" w:rsidR="00F41C34" w:rsidRPr="00F41C34" w:rsidRDefault="00F41C34" w:rsidP="00F41C34">
      <w:pPr>
        <w:numPr>
          <w:ilvl w:val="0"/>
          <w:numId w:val="4"/>
        </w:numPr>
        <w:spacing w:after="240"/>
        <w:ind w:left="187" w:hanging="187"/>
        <w:rPr>
          <w:b/>
          <w:bCs/>
          <w:szCs w:val="24"/>
        </w:rPr>
      </w:pPr>
      <w:r w:rsidRPr="00F41C34">
        <w:rPr>
          <w:b/>
          <w:bCs/>
          <w:szCs w:val="24"/>
        </w:rPr>
        <w:t>PROTOCOL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5032"/>
        <w:gridCol w:w="5038"/>
      </w:tblGrid>
      <w:tr w:rsidR="00A97DEF" w:rsidRPr="00251CE2" w14:paraId="1EEF94D0" w14:textId="77777777" w:rsidTr="00881C57">
        <w:trPr>
          <w:trHeight w:val="432"/>
        </w:trPr>
        <w:tc>
          <w:tcPr>
            <w:tcW w:w="5032" w:type="dxa"/>
            <w:shd w:val="clear" w:color="auto" w:fill="auto"/>
            <w:vAlign w:val="center"/>
          </w:tcPr>
          <w:p w14:paraId="17958B8D" w14:textId="7029CCD4" w:rsidR="00F41C34" w:rsidRPr="00251CE2" w:rsidRDefault="00F41C34" w:rsidP="00F41C34">
            <w:pPr>
              <w:pStyle w:val="BodyText"/>
              <w:rPr>
                <w:rFonts w:cs="Arial"/>
                <w:b w:val="0"/>
              </w:rPr>
            </w:pPr>
            <w:r w:rsidRPr="00251CE2">
              <w:rPr>
                <w:rFonts w:cs="Arial"/>
                <w:b w:val="0"/>
              </w:rPr>
              <w:t xml:space="preserve">PI Name: </w:t>
            </w:r>
            <w:r w:rsidRPr="00251CE2">
              <w:rPr>
                <w:rFonts w:cs="Calibri"/>
                <w:i/>
                <w:color w:val="002060"/>
                <w:szCs w:val="24"/>
              </w:rPr>
              <w:fldChar w:fldCharType="begin">
                <w:ffData>
                  <w:name w:val="Text133"/>
                  <w:enabled/>
                  <w:calcOnExit w:val="0"/>
                  <w:textInput/>
                </w:ffData>
              </w:fldChar>
            </w:r>
            <w:r w:rsidRPr="00251CE2">
              <w:rPr>
                <w:rFonts w:cs="Calibri"/>
                <w:i/>
                <w:color w:val="002060"/>
                <w:szCs w:val="24"/>
              </w:rPr>
              <w:instrText xml:space="preserve"> FORMTEXT </w:instrText>
            </w:r>
            <w:r w:rsidRPr="00251CE2">
              <w:rPr>
                <w:rFonts w:cs="Calibri"/>
                <w:i/>
                <w:color w:val="002060"/>
                <w:szCs w:val="24"/>
              </w:rPr>
            </w:r>
            <w:r w:rsidRPr="00251CE2">
              <w:rPr>
                <w:rFonts w:cs="Calibri"/>
                <w:i/>
                <w:color w:val="002060"/>
                <w:szCs w:val="24"/>
              </w:rPr>
              <w:fldChar w:fldCharType="separate"/>
            </w:r>
            <w:r w:rsidRPr="00251CE2">
              <w:rPr>
                <w:rFonts w:cs="Calibri"/>
                <w:i/>
                <w:noProof/>
                <w:color w:val="002060"/>
                <w:szCs w:val="24"/>
              </w:rPr>
              <w:t> </w:t>
            </w:r>
            <w:r w:rsidRPr="00251CE2">
              <w:rPr>
                <w:rFonts w:cs="Calibri"/>
                <w:i/>
                <w:noProof/>
                <w:color w:val="002060"/>
                <w:szCs w:val="24"/>
              </w:rPr>
              <w:t> </w:t>
            </w:r>
            <w:r w:rsidRPr="00251CE2">
              <w:rPr>
                <w:rFonts w:cs="Calibri"/>
                <w:i/>
                <w:noProof/>
                <w:color w:val="002060"/>
                <w:szCs w:val="24"/>
              </w:rPr>
              <w:t> </w:t>
            </w:r>
            <w:r w:rsidRPr="00251CE2">
              <w:rPr>
                <w:rFonts w:cs="Calibri"/>
                <w:i/>
                <w:noProof/>
                <w:color w:val="002060"/>
                <w:szCs w:val="24"/>
              </w:rPr>
              <w:t> </w:t>
            </w:r>
            <w:r w:rsidRPr="00251CE2">
              <w:rPr>
                <w:rFonts w:cs="Calibri"/>
                <w:i/>
                <w:noProof/>
                <w:color w:val="002060"/>
                <w:szCs w:val="24"/>
              </w:rPr>
              <w:t> </w:t>
            </w:r>
            <w:r w:rsidRPr="00251CE2">
              <w:rPr>
                <w:rFonts w:cs="Calibri"/>
                <w:i/>
                <w:color w:val="002060"/>
                <w:szCs w:val="24"/>
              </w:rPr>
              <w:fldChar w:fldCharType="end"/>
            </w:r>
          </w:p>
        </w:tc>
        <w:tc>
          <w:tcPr>
            <w:tcW w:w="5038" w:type="dxa"/>
            <w:shd w:val="clear" w:color="auto" w:fill="auto"/>
            <w:vAlign w:val="center"/>
          </w:tcPr>
          <w:p w14:paraId="5F1760F6" w14:textId="3E158956" w:rsidR="00F41C34" w:rsidRPr="00251CE2" w:rsidRDefault="00F41C34" w:rsidP="00F41C34">
            <w:pPr>
              <w:pStyle w:val="BodyText"/>
              <w:rPr>
                <w:rFonts w:cs="Arial"/>
                <w:b w:val="0"/>
              </w:rPr>
            </w:pPr>
            <w:r w:rsidRPr="00251CE2">
              <w:rPr>
                <w:rFonts w:cs="Arial"/>
                <w:b w:val="0"/>
              </w:rPr>
              <w:t xml:space="preserve">IRB Number: </w:t>
            </w:r>
            <w:r w:rsidRPr="00251CE2">
              <w:rPr>
                <w:rFonts w:cs="Calibri"/>
                <w:i/>
                <w:color w:val="002060"/>
                <w:szCs w:val="24"/>
              </w:rPr>
              <w:fldChar w:fldCharType="begin">
                <w:ffData>
                  <w:name w:val="Text133"/>
                  <w:enabled/>
                  <w:calcOnExit w:val="0"/>
                  <w:textInput/>
                </w:ffData>
              </w:fldChar>
            </w:r>
            <w:r w:rsidRPr="00251CE2">
              <w:rPr>
                <w:rFonts w:cs="Calibri"/>
                <w:i/>
                <w:color w:val="002060"/>
                <w:szCs w:val="24"/>
              </w:rPr>
              <w:instrText xml:space="preserve"> FORMTEXT </w:instrText>
            </w:r>
            <w:r w:rsidRPr="00251CE2">
              <w:rPr>
                <w:rFonts w:cs="Calibri"/>
                <w:i/>
                <w:color w:val="002060"/>
                <w:szCs w:val="24"/>
              </w:rPr>
            </w:r>
            <w:r w:rsidRPr="00251CE2">
              <w:rPr>
                <w:rFonts w:cs="Calibri"/>
                <w:i/>
                <w:color w:val="002060"/>
                <w:szCs w:val="24"/>
              </w:rPr>
              <w:fldChar w:fldCharType="separate"/>
            </w:r>
            <w:r w:rsidRPr="00251CE2">
              <w:rPr>
                <w:rFonts w:cs="Calibri"/>
                <w:i/>
                <w:noProof/>
                <w:color w:val="002060"/>
                <w:szCs w:val="24"/>
              </w:rPr>
              <w:t> </w:t>
            </w:r>
            <w:r w:rsidRPr="00251CE2">
              <w:rPr>
                <w:rFonts w:cs="Calibri"/>
                <w:i/>
                <w:noProof/>
                <w:color w:val="002060"/>
                <w:szCs w:val="24"/>
              </w:rPr>
              <w:t> </w:t>
            </w:r>
            <w:r w:rsidRPr="00251CE2">
              <w:rPr>
                <w:rFonts w:cs="Calibri"/>
                <w:i/>
                <w:noProof/>
                <w:color w:val="002060"/>
                <w:szCs w:val="24"/>
              </w:rPr>
              <w:t> </w:t>
            </w:r>
            <w:r w:rsidRPr="00251CE2">
              <w:rPr>
                <w:rFonts w:cs="Calibri"/>
                <w:i/>
                <w:noProof/>
                <w:color w:val="002060"/>
                <w:szCs w:val="24"/>
              </w:rPr>
              <w:t> </w:t>
            </w:r>
            <w:r w:rsidRPr="00251CE2">
              <w:rPr>
                <w:rFonts w:cs="Calibri"/>
                <w:i/>
                <w:noProof/>
                <w:color w:val="002060"/>
                <w:szCs w:val="24"/>
              </w:rPr>
              <w:t> </w:t>
            </w:r>
            <w:r w:rsidRPr="00251CE2">
              <w:rPr>
                <w:rFonts w:cs="Calibri"/>
                <w:i/>
                <w:color w:val="002060"/>
                <w:szCs w:val="24"/>
              </w:rPr>
              <w:fldChar w:fldCharType="end"/>
            </w:r>
          </w:p>
        </w:tc>
      </w:tr>
      <w:tr w:rsidR="00A97DEF" w:rsidRPr="00251CE2" w14:paraId="52219125" w14:textId="77777777" w:rsidTr="00881C57">
        <w:trPr>
          <w:trHeight w:val="432"/>
        </w:trPr>
        <w:tc>
          <w:tcPr>
            <w:tcW w:w="10070" w:type="dxa"/>
            <w:gridSpan w:val="2"/>
            <w:shd w:val="clear" w:color="auto" w:fill="auto"/>
            <w:vAlign w:val="center"/>
          </w:tcPr>
          <w:p w14:paraId="135229FD" w14:textId="5B427485" w:rsidR="00F41C34" w:rsidRPr="00251CE2" w:rsidRDefault="00F41C34" w:rsidP="00F41C34">
            <w:pPr>
              <w:pStyle w:val="BodyText"/>
              <w:rPr>
                <w:rFonts w:cs="Arial"/>
                <w:b w:val="0"/>
              </w:rPr>
            </w:pPr>
            <w:r w:rsidRPr="00251CE2">
              <w:rPr>
                <w:rFonts w:cs="Arial"/>
                <w:b w:val="0"/>
              </w:rPr>
              <w:t xml:space="preserve">Protocol Title: </w:t>
            </w:r>
            <w:r w:rsidRPr="00251CE2">
              <w:rPr>
                <w:rFonts w:cs="Calibri"/>
                <w:i/>
                <w:color w:val="002060"/>
                <w:szCs w:val="24"/>
              </w:rPr>
              <w:fldChar w:fldCharType="begin">
                <w:ffData>
                  <w:name w:val="Text133"/>
                  <w:enabled/>
                  <w:calcOnExit w:val="0"/>
                  <w:textInput/>
                </w:ffData>
              </w:fldChar>
            </w:r>
            <w:r w:rsidRPr="00251CE2">
              <w:rPr>
                <w:rFonts w:cs="Calibri"/>
                <w:i/>
                <w:color w:val="002060"/>
                <w:szCs w:val="24"/>
              </w:rPr>
              <w:instrText xml:space="preserve"> FORMTEXT </w:instrText>
            </w:r>
            <w:r w:rsidRPr="00251CE2">
              <w:rPr>
                <w:rFonts w:cs="Calibri"/>
                <w:i/>
                <w:color w:val="002060"/>
                <w:szCs w:val="24"/>
              </w:rPr>
            </w:r>
            <w:r w:rsidRPr="00251CE2">
              <w:rPr>
                <w:rFonts w:cs="Calibri"/>
                <w:i/>
                <w:color w:val="002060"/>
                <w:szCs w:val="24"/>
              </w:rPr>
              <w:fldChar w:fldCharType="separate"/>
            </w:r>
            <w:r w:rsidRPr="00251CE2">
              <w:rPr>
                <w:rFonts w:cs="Calibri"/>
                <w:i/>
                <w:noProof/>
                <w:color w:val="002060"/>
                <w:szCs w:val="24"/>
              </w:rPr>
              <w:t> </w:t>
            </w:r>
            <w:r w:rsidRPr="00251CE2">
              <w:rPr>
                <w:rFonts w:cs="Calibri"/>
                <w:i/>
                <w:noProof/>
                <w:color w:val="002060"/>
                <w:szCs w:val="24"/>
              </w:rPr>
              <w:t> </w:t>
            </w:r>
            <w:r w:rsidRPr="00251CE2">
              <w:rPr>
                <w:rFonts w:cs="Calibri"/>
                <w:i/>
                <w:noProof/>
                <w:color w:val="002060"/>
                <w:szCs w:val="24"/>
              </w:rPr>
              <w:t> </w:t>
            </w:r>
            <w:r w:rsidRPr="00251CE2">
              <w:rPr>
                <w:rFonts w:cs="Calibri"/>
                <w:i/>
                <w:noProof/>
                <w:color w:val="002060"/>
                <w:szCs w:val="24"/>
              </w:rPr>
              <w:t> </w:t>
            </w:r>
            <w:r w:rsidRPr="00251CE2">
              <w:rPr>
                <w:rFonts w:cs="Calibri"/>
                <w:i/>
                <w:noProof/>
                <w:color w:val="002060"/>
                <w:szCs w:val="24"/>
              </w:rPr>
              <w:t> </w:t>
            </w:r>
            <w:r w:rsidRPr="00251CE2">
              <w:rPr>
                <w:rFonts w:cs="Calibri"/>
                <w:i/>
                <w:color w:val="002060"/>
                <w:szCs w:val="24"/>
              </w:rPr>
              <w:fldChar w:fldCharType="end"/>
            </w:r>
          </w:p>
        </w:tc>
      </w:tr>
      <w:tr w:rsidR="00881C57" w:rsidRPr="00251CE2" w14:paraId="0481505F" w14:textId="77777777" w:rsidTr="00881C57">
        <w:trPr>
          <w:trHeight w:val="432"/>
        </w:trPr>
        <w:tc>
          <w:tcPr>
            <w:tcW w:w="10070" w:type="dxa"/>
            <w:gridSpan w:val="2"/>
            <w:shd w:val="clear" w:color="auto" w:fill="auto"/>
            <w:vAlign w:val="center"/>
          </w:tcPr>
          <w:p w14:paraId="01787085" w14:textId="6A1C7871" w:rsidR="00881C57" w:rsidRPr="00251CE2" w:rsidRDefault="00881C57" w:rsidP="00881C57">
            <w:pPr>
              <w:pStyle w:val="BodyText"/>
              <w:rPr>
                <w:rFonts w:cs="Arial"/>
                <w:b w:val="0"/>
              </w:rPr>
            </w:pPr>
            <w:r>
              <w:rPr>
                <w:rFonts w:cs="Arial"/>
                <w:b w:val="0"/>
              </w:rPr>
              <w:t xml:space="preserve">Faculty Supervisor (if PI is a student): </w:t>
            </w:r>
            <w:r w:rsidRPr="00251CE2">
              <w:rPr>
                <w:rFonts w:cs="Calibri"/>
                <w:i/>
                <w:color w:val="002060"/>
                <w:szCs w:val="24"/>
              </w:rPr>
              <w:fldChar w:fldCharType="begin">
                <w:ffData>
                  <w:name w:val="Text133"/>
                  <w:enabled/>
                  <w:calcOnExit w:val="0"/>
                  <w:textInput/>
                </w:ffData>
              </w:fldChar>
            </w:r>
            <w:r w:rsidRPr="00251CE2">
              <w:rPr>
                <w:rFonts w:cs="Calibri"/>
                <w:i/>
                <w:color w:val="002060"/>
                <w:szCs w:val="24"/>
              </w:rPr>
              <w:instrText xml:space="preserve"> FORMTEXT </w:instrText>
            </w:r>
            <w:r w:rsidRPr="00251CE2">
              <w:rPr>
                <w:rFonts w:cs="Calibri"/>
                <w:i/>
                <w:color w:val="002060"/>
                <w:szCs w:val="24"/>
              </w:rPr>
            </w:r>
            <w:r w:rsidRPr="00251CE2">
              <w:rPr>
                <w:rFonts w:cs="Calibri"/>
                <w:i/>
                <w:color w:val="002060"/>
                <w:szCs w:val="24"/>
              </w:rPr>
              <w:fldChar w:fldCharType="separate"/>
            </w:r>
            <w:r w:rsidRPr="00251CE2">
              <w:rPr>
                <w:rFonts w:cs="Calibri"/>
                <w:i/>
                <w:noProof/>
                <w:color w:val="002060"/>
                <w:szCs w:val="24"/>
              </w:rPr>
              <w:t> </w:t>
            </w:r>
            <w:r w:rsidRPr="00251CE2">
              <w:rPr>
                <w:rFonts w:cs="Calibri"/>
                <w:i/>
                <w:noProof/>
                <w:color w:val="002060"/>
                <w:szCs w:val="24"/>
              </w:rPr>
              <w:t> </w:t>
            </w:r>
            <w:r w:rsidRPr="00251CE2">
              <w:rPr>
                <w:rFonts w:cs="Calibri"/>
                <w:i/>
                <w:noProof/>
                <w:color w:val="002060"/>
                <w:szCs w:val="24"/>
              </w:rPr>
              <w:t> </w:t>
            </w:r>
            <w:r w:rsidRPr="00251CE2">
              <w:rPr>
                <w:rFonts w:cs="Calibri"/>
                <w:i/>
                <w:noProof/>
                <w:color w:val="002060"/>
                <w:szCs w:val="24"/>
              </w:rPr>
              <w:t> </w:t>
            </w:r>
            <w:r w:rsidRPr="00251CE2">
              <w:rPr>
                <w:rFonts w:cs="Calibri"/>
                <w:i/>
                <w:noProof/>
                <w:color w:val="002060"/>
                <w:szCs w:val="24"/>
              </w:rPr>
              <w:t> </w:t>
            </w:r>
            <w:r w:rsidRPr="00251CE2">
              <w:rPr>
                <w:rFonts w:cs="Calibri"/>
                <w:i/>
                <w:color w:val="002060"/>
                <w:szCs w:val="24"/>
              </w:rPr>
              <w:fldChar w:fldCharType="end"/>
            </w:r>
          </w:p>
        </w:tc>
      </w:tr>
    </w:tbl>
    <w:p w14:paraId="576CF2C0" w14:textId="77777777" w:rsidR="0061629C" w:rsidRPr="00BF409F" w:rsidRDefault="0061629C" w:rsidP="0061629C">
      <w:pPr>
        <w:widowControl w:val="0"/>
        <w:autoSpaceDE w:val="0"/>
        <w:rPr>
          <w:b/>
          <w:bCs/>
          <w:szCs w:val="24"/>
          <w:u w:val="single"/>
        </w:rPr>
      </w:pPr>
    </w:p>
    <w:p w14:paraId="4C3D876B" w14:textId="7DA5FEF1" w:rsidR="00500D41" w:rsidRPr="00F41C34" w:rsidRDefault="0061629C" w:rsidP="00F41C34">
      <w:pPr>
        <w:numPr>
          <w:ilvl w:val="0"/>
          <w:numId w:val="4"/>
        </w:numPr>
        <w:spacing w:after="120"/>
        <w:ind w:left="187" w:hanging="187"/>
        <w:rPr>
          <w:szCs w:val="24"/>
        </w:rPr>
      </w:pPr>
      <w:r>
        <w:rPr>
          <w:b/>
          <w:bCs/>
          <w:szCs w:val="24"/>
        </w:rPr>
        <w:t>DEFINITIONS</w:t>
      </w:r>
    </w:p>
    <w:p w14:paraId="50D6810E" w14:textId="2B010BB5" w:rsidR="000501DB" w:rsidRDefault="000501DB" w:rsidP="000501DB">
      <w:pPr>
        <w:spacing w:after="120"/>
        <w:rPr>
          <w:szCs w:val="24"/>
        </w:rPr>
      </w:pPr>
      <w:r w:rsidRPr="00BF0122">
        <w:rPr>
          <w:b/>
          <w:szCs w:val="24"/>
        </w:rPr>
        <w:t>Incarceration</w:t>
      </w:r>
      <w:r>
        <w:rPr>
          <w:b/>
          <w:szCs w:val="24"/>
        </w:rPr>
        <w:t>.</w:t>
      </w:r>
      <w:r w:rsidRPr="00BF0122">
        <w:rPr>
          <w:b/>
          <w:szCs w:val="24"/>
        </w:rPr>
        <w:t xml:space="preserve"> </w:t>
      </w:r>
      <w:r w:rsidRPr="00BF0122">
        <w:rPr>
          <w:szCs w:val="24"/>
        </w:rPr>
        <w:t xml:space="preserve"> </w:t>
      </w:r>
      <w:r w:rsidRPr="000501DB">
        <w:rPr>
          <w:szCs w:val="24"/>
        </w:rPr>
        <w:t>Individuals are incarcerated when they are involuntarily confined or detained in a penal institution. The term is intended to encompass individuals sentenced to such an institution under a criminal or civil statute, individuals detained in other facilities by virtue of statutes or commitment procedures that provide alternatives to criminal prosecution or incarceration in a penal institution, and individuals detained pending arraignment, trial, or sentencing.</w:t>
      </w:r>
    </w:p>
    <w:p w14:paraId="622AE855" w14:textId="1AD231F2" w:rsidR="00790C2C" w:rsidRPr="00790C2C" w:rsidRDefault="00790C2C" w:rsidP="00790C2C">
      <w:pPr>
        <w:spacing w:after="120"/>
        <w:rPr>
          <w:i/>
          <w:szCs w:val="24"/>
        </w:rPr>
      </w:pPr>
      <w:r w:rsidRPr="00BF0122">
        <w:rPr>
          <w:b/>
          <w:szCs w:val="24"/>
        </w:rPr>
        <w:t>Noncompliance</w:t>
      </w:r>
      <w:r>
        <w:rPr>
          <w:b/>
          <w:szCs w:val="24"/>
        </w:rPr>
        <w:t xml:space="preserve"> </w:t>
      </w:r>
      <w:r w:rsidRPr="002E1390">
        <w:t>is defined as the failure to follow federal, state, or local regulations governing human subject research, institutional policies related to human subject research, or the requirements or determinations of the IRB.  Noncompliance may be minor or sporadic or it may be serious or continuing.</w:t>
      </w:r>
    </w:p>
    <w:p w14:paraId="1F350A3D" w14:textId="4B8CF974" w:rsidR="000501DB" w:rsidRDefault="000501DB" w:rsidP="00790C2C">
      <w:pPr>
        <w:spacing w:after="120"/>
        <w:rPr>
          <w:szCs w:val="24"/>
        </w:rPr>
      </w:pPr>
      <w:r w:rsidRPr="00BF0122">
        <w:rPr>
          <w:b/>
          <w:szCs w:val="24"/>
        </w:rPr>
        <w:t>Protocol Deviation</w:t>
      </w:r>
      <w:r>
        <w:rPr>
          <w:b/>
          <w:szCs w:val="24"/>
        </w:rPr>
        <w:t xml:space="preserve"> </w:t>
      </w:r>
      <w:r w:rsidRPr="000501DB">
        <w:rPr>
          <w:szCs w:val="24"/>
        </w:rPr>
        <w:t xml:space="preserve">means </w:t>
      </w:r>
      <w:r w:rsidRPr="00B56F0C">
        <w:t xml:space="preserve">any variation from the IRB approved research plan that happens without prior review and approval of the IRB and </w:t>
      </w:r>
      <w:r>
        <w:t xml:space="preserve">that </w:t>
      </w:r>
      <w:r w:rsidRPr="00B56F0C">
        <w:t>isn’t necessary to eliminate apparent imme</w:t>
      </w:r>
      <w:r>
        <w:t>diate hazards to the subject(s)</w:t>
      </w:r>
      <w:r w:rsidRPr="00BF0122">
        <w:rPr>
          <w:szCs w:val="24"/>
        </w:rPr>
        <w:t>.</w:t>
      </w:r>
    </w:p>
    <w:p w14:paraId="32704832" w14:textId="5AED60A6" w:rsidR="00F41C34" w:rsidRPr="000501DB" w:rsidRDefault="00500D41" w:rsidP="00790C2C">
      <w:pPr>
        <w:spacing w:after="120"/>
        <w:rPr>
          <w:rFonts w:cs="Calibri"/>
        </w:rPr>
      </w:pPr>
      <w:r w:rsidRPr="00BF0122">
        <w:rPr>
          <w:b/>
          <w:szCs w:val="24"/>
        </w:rPr>
        <w:t>Unanticipated problems involving risk to participants or others</w:t>
      </w:r>
      <w:r w:rsidR="00D35938">
        <w:rPr>
          <w:b/>
          <w:szCs w:val="24"/>
        </w:rPr>
        <w:t xml:space="preserve"> (UAP)</w:t>
      </w:r>
      <w:r w:rsidRPr="000501DB">
        <w:rPr>
          <w:rFonts w:cs="Calibri"/>
          <w:b/>
          <w:i/>
          <w:szCs w:val="24"/>
        </w:rPr>
        <w:t xml:space="preserve"> </w:t>
      </w:r>
      <w:r w:rsidR="00F41C34" w:rsidRPr="000501DB">
        <w:rPr>
          <w:rFonts w:cs="Calibri"/>
        </w:rPr>
        <w:t>refer</w:t>
      </w:r>
      <w:r w:rsidR="000501DB">
        <w:rPr>
          <w:rFonts w:cs="Calibri"/>
        </w:rPr>
        <w:t>s</w:t>
      </w:r>
      <w:r w:rsidR="00F41C34" w:rsidRPr="000501DB">
        <w:rPr>
          <w:rFonts w:cs="Calibri"/>
        </w:rPr>
        <w:t xml:space="preserve"> to any incident, experience, outcome, or new information that:</w:t>
      </w:r>
    </w:p>
    <w:p w14:paraId="188E7E6F" w14:textId="77777777" w:rsidR="00F41C34" w:rsidRPr="000501DB" w:rsidRDefault="00F41C34" w:rsidP="00F41C34">
      <w:pPr>
        <w:numPr>
          <w:ilvl w:val="0"/>
          <w:numId w:val="13"/>
        </w:numPr>
        <w:spacing w:after="120"/>
        <w:rPr>
          <w:rFonts w:cs="Calibri"/>
        </w:rPr>
      </w:pPr>
      <w:r w:rsidRPr="000501DB">
        <w:rPr>
          <w:rFonts w:cs="Calibri"/>
        </w:rPr>
        <w:t xml:space="preserve">Is unexpected; </w:t>
      </w:r>
      <w:r w:rsidRPr="000501DB">
        <w:rPr>
          <w:rFonts w:cs="Calibri"/>
          <w:b/>
        </w:rPr>
        <w:t>and</w:t>
      </w:r>
    </w:p>
    <w:p w14:paraId="2D951AC1" w14:textId="77777777" w:rsidR="00F41C34" w:rsidRPr="000501DB" w:rsidRDefault="00F41C34" w:rsidP="00F41C34">
      <w:pPr>
        <w:numPr>
          <w:ilvl w:val="0"/>
          <w:numId w:val="13"/>
        </w:numPr>
        <w:spacing w:after="120"/>
        <w:rPr>
          <w:rFonts w:cs="Calibri"/>
        </w:rPr>
      </w:pPr>
      <w:r w:rsidRPr="000501DB">
        <w:rPr>
          <w:rFonts w:cs="Calibri"/>
        </w:rPr>
        <w:t xml:space="preserve">Is at least possibly related to participation in the research; </w:t>
      </w:r>
      <w:r w:rsidRPr="000501DB">
        <w:rPr>
          <w:rFonts w:cs="Calibri"/>
          <w:b/>
        </w:rPr>
        <w:t>and</w:t>
      </w:r>
    </w:p>
    <w:p w14:paraId="6C86EF5C" w14:textId="57B6C2ED" w:rsidR="00F41C34" w:rsidRDefault="00F41C34" w:rsidP="00D35938">
      <w:pPr>
        <w:numPr>
          <w:ilvl w:val="0"/>
          <w:numId w:val="13"/>
        </w:numPr>
        <w:spacing w:after="120"/>
        <w:rPr>
          <w:rFonts w:cs="Calibri"/>
        </w:rPr>
      </w:pPr>
      <w:bookmarkStart w:id="0" w:name="_Hlk479766357"/>
      <w:r w:rsidRPr="000501DB">
        <w:rPr>
          <w:rFonts w:cs="Calibri"/>
        </w:rPr>
        <w:t>Indicates that subjects or others are at a greater risk of harm (including physical, psychological, economic, legal or social harm) than was previously known or recognized</w:t>
      </w:r>
      <w:bookmarkEnd w:id="0"/>
    </w:p>
    <w:p w14:paraId="1960EB0C" w14:textId="114C6D47" w:rsidR="00D35938" w:rsidRPr="00D35938" w:rsidRDefault="00D35938" w:rsidP="00D35938">
      <w:pPr>
        <w:spacing w:after="120"/>
        <w:rPr>
          <w:rStyle w:val="BodyTextChar"/>
          <w:rFonts w:ascii="Calibri" w:hAnsi="Calibri" w:cs="Calibri"/>
          <w:b w:val="0"/>
        </w:rPr>
      </w:pPr>
      <w:r>
        <w:rPr>
          <w:rStyle w:val="BodyTextChar"/>
          <w:rFonts w:ascii="Calibri" w:hAnsi="Calibri" w:cs="Calibri"/>
          <w:b w:val="0"/>
        </w:rPr>
        <w:lastRenderedPageBreak/>
        <w:t>Additional information regarding UAPs, including several examples, is available in the</w:t>
      </w:r>
      <w:r w:rsidR="005458E6">
        <w:rPr>
          <w:rStyle w:val="BodyTextChar"/>
          <w:rFonts w:ascii="Calibri" w:hAnsi="Calibri" w:cs="Calibri"/>
          <w:b w:val="0"/>
        </w:rPr>
        <w:t xml:space="preserve"> Monmouth University HRPP SOPs</w:t>
      </w:r>
      <w:r w:rsidR="00123F51" w:rsidRPr="00123F51">
        <w:t>.</w:t>
      </w:r>
    </w:p>
    <w:p w14:paraId="3D374A12" w14:textId="44FA6D3B" w:rsidR="0061629C" w:rsidRPr="00D35938" w:rsidRDefault="000501DB" w:rsidP="00123F51">
      <w:pPr>
        <w:spacing w:after="360"/>
        <w:rPr>
          <w:szCs w:val="24"/>
        </w:rPr>
      </w:pPr>
      <w:r>
        <w:rPr>
          <w:b/>
          <w:szCs w:val="24"/>
        </w:rPr>
        <w:t xml:space="preserve">Unexpected, </w:t>
      </w:r>
      <w:r>
        <w:rPr>
          <w:szCs w:val="24"/>
        </w:rPr>
        <w:t xml:space="preserve">as it relates to unanticipated problems, means that </w:t>
      </w:r>
      <w:r>
        <w:t>t</w:t>
      </w:r>
      <w:r w:rsidRPr="00D0294D">
        <w:t>he incident, experience or outcome is not expected (in terms of nature, severity, or frequency) given the research procedures that are described in the study-related documents, such as the IRB-approved research protocol/research plan and informed consent documents; and the characteristics of the subject population being studied.</w:t>
      </w:r>
    </w:p>
    <w:p w14:paraId="6BEE19E6" w14:textId="1E9D7AC9" w:rsidR="0061629C" w:rsidRPr="008D6D2C" w:rsidRDefault="0061629C" w:rsidP="008D6D2C">
      <w:pPr>
        <w:numPr>
          <w:ilvl w:val="0"/>
          <w:numId w:val="4"/>
        </w:numPr>
        <w:spacing w:after="240"/>
        <w:ind w:left="187" w:hanging="187"/>
        <w:rPr>
          <w:b/>
          <w:szCs w:val="24"/>
        </w:rPr>
      </w:pPr>
      <w:r>
        <w:rPr>
          <w:b/>
          <w:szCs w:val="24"/>
        </w:rPr>
        <w:t xml:space="preserve">TYPE OF </w:t>
      </w:r>
      <w:r w:rsidR="00790C2C">
        <w:rPr>
          <w:b/>
          <w:szCs w:val="24"/>
        </w:rPr>
        <w:t>REPORT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
        <w:gridCol w:w="9373"/>
      </w:tblGrid>
      <w:tr w:rsidR="006E154A" w:rsidRPr="00065A0A" w14:paraId="0A5B0917" w14:textId="77777777" w:rsidTr="005458E6">
        <w:trPr>
          <w:trHeight w:val="432"/>
        </w:trPr>
        <w:tc>
          <w:tcPr>
            <w:tcW w:w="697" w:type="dxa"/>
            <w:shd w:val="clear" w:color="auto" w:fill="auto"/>
            <w:vAlign w:val="center"/>
          </w:tcPr>
          <w:sdt>
            <w:sdtPr>
              <w:rPr>
                <w:rFonts w:ascii="MS Gothic" w:eastAsia="MS Gothic" w:hAnsi="MS Gothic" w:cs="Calibri" w:hint="eastAsia"/>
                <w:sz w:val="22"/>
                <w:szCs w:val="22"/>
              </w:rPr>
              <w:id w:val="1824931173"/>
              <w14:checkbox>
                <w14:checked w14:val="0"/>
                <w14:checkedState w14:val="2612" w14:font="MS Gothic"/>
                <w14:uncheckedState w14:val="2610" w14:font="MS Gothic"/>
              </w14:checkbox>
            </w:sdtPr>
            <w:sdtEndPr/>
            <w:sdtContent>
              <w:p w14:paraId="7B0E89E4" w14:textId="58AC8005" w:rsidR="006E154A" w:rsidRPr="00287043" w:rsidRDefault="00A97DEF" w:rsidP="006E154A">
                <w:pPr>
                  <w:widowControl w:val="0"/>
                  <w:autoSpaceDE w:val="0"/>
                  <w:autoSpaceDN w:val="0"/>
                  <w:adjustRightInd w:val="0"/>
                  <w:jc w:val="center"/>
                  <w:rPr>
                    <w:sz w:val="22"/>
                    <w:szCs w:val="22"/>
                  </w:rPr>
                </w:pPr>
                <w:r>
                  <w:rPr>
                    <w:rFonts w:ascii="MS Gothic" w:eastAsia="MS Gothic" w:hAnsi="MS Gothic" w:cs="Calibri" w:hint="eastAsia"/>
                    <w:sz w:val="22"/>
                    <w:szCs w:val="22"/>
                  </w:rPr>
                  <w:t>☐</w:t>
                </w:r>
              </w:p>
            </w:sdtContent>
          </w:sdt>
        </w:tc>
        <w:tc>
          <w:tcPr>
            <w:tcW w:w="9373" w:type="dxa"/>
            <w:shd w:val="clear" w:color="auto" w:fill="auto"/>
            <w:vAlign w:val="center"/>
          </w:tcPr>
          <w:p w14:paraId="77CCE430" w14:textId="77777777" w:rsidR="006E154A" w:rsidRPr="00123F51" w:rsidRDefault="006E154A" w:rsidP="006E154A">
            <w:pPr>
              <w:widowControl w:val="0"/>
              <w:numPr>
                <w:ilvl w:val="0"/>
                <w:numId w:val="11"/>
              </w:numPr>
              <w:autoSpaceDE w:val="0"/>
              <w:autoSpaceDN w:val="0"/>
              <w:adjustRightInd w:val="0"/>
              <w:rPr>
                <w:rFonts w:cs="Arial"/>
                <w:szCs w:val="24"/>
              </w:rPr>
            </w:pPr>
            <w:r w:rsidRPr="00123F51">
              <w:rPr>
                <w:rFonts w:cs="Arial"/>
                <w:szCs w:val="24"/>
              </w:rPr>
              <w:t>Audit or inspection report</w:t>
            </w:r>
          </w:p>
        </w:tc>
      </w:tr>
      <w:tr w:rsidR="006E154A" w:rsidRPr="00065A0A" w14:paraId="02854B06" w14:textId="77777777" w:rsidTr="005458E6">
        <w:trPr>
          <w:trHeight w:val="432"/>
        </w:trPr>
        <w:tc>
          <w:tcPr>
            <w:tcW w:w="697" w:type="dxa"/>
            <w:shd w:val="clear" w:color="auto" w:fill="auto"/>
            <w:vAlign w:val="center"/>
          </w:tcPr>
          <w:sdt>
            <w:sdtPr>
              <w:rPr>
                <w:rFonts w:ascii="MS Gothic" w:eastAsia="MS Gothic" w:hAnsi="MS Gothic" w:cs="Calibri" w:hint="eastAsia"/>
                <w:sz w:val="22"/>
                <w:szCs w:val="22"/>
              </w:rPr>
              <w:id w:val="460005373"/>
              <w14:checkbox>
                <w14:checked w14:val="0"/>
                <w14:checkedState w14:val="2612" w14:font="MS Gothic"/>
                <w14:uncheckedState w14:val="2610" w14:font="MS Gothic"/>
              </w14:checkbox>
            </w:sdtPr>
            <w:sdtEndPr/>
            <w:sdtContent>
              <w:p w14:paraId="61787060" w14:textId="2336D6D0" w:rsidR="006E154A" w:rsidRPr="00287043" w:rsidRDefault="00113F00" w:rsidP="006E154A">
                <w:pPr>
                  <w:widowControl w:val="0"/>
                  <w:autoSpaceDE w:val="0"/>
                  <w:autoSpaceDN w:val="0"/>
                  <w:adjustRightInd w:val="0"/>
                  <w:jc w:val="center"/>
                  <w:rPr>
                    <w:sz w:val="22"/>
                    <w:szCs w:val="22"/>
                  </w:rPr>
                </w:pPr>
                <w:r>
                  <w:rPr>
                    <w:rFonts w:ascii="MS Gothic" w:eastAsia="MS Gothic" w:hAnsi="MS Gothic" w:cs="Calibri" w:hint="eastAsia"/>
                    <w:sz w:val="22"/>
                    <w:szCs w:val="22"/>
                  </w:rPr>
                  <w:t>☐</w:t>
                </w:r>
              </w:p>
            </w:sdtContent>
          </w:sdt>
        </w:tc>
        <w:tc>
          <w:tcPr>
            <w:tcW w:w="9373" w:type="dxa"/>
            <w:shd w:val="clear" w:color="auto" w:fill="auto"/>
            <w:vAlign w:val="center"/>
          </w:tcPr>
          <w:p w14:paraId="647BF57B" w14:textId="77777777" w:rsidR="006E154A" w:rsidRPr="00123F51" w:rsidRDefault="006E154A" w:rsidP="006E154A">
            <w:pPr>
              <w:widowControl w:val="0"/>
              <w:numPr>
                <w:ilvl w:val="0"/>
                <w:numId w:val="11"/>
              </w:numPr>
              <w:autoSpaceDE w:val="0"/>
              <w:autoSpaceDN w:val="0"/>
              <w:adjustRightInd w:val="0"/>
              <w:rPr>
                <w:rFonts w:cs="Arial"/>
                <w:szCs w:val="24"/>
              </w:rPr>
            </w:pPr>
            <w:r w:rsidRPr="00123F51">
              <w:rPr>
                <w:rFonts w:cs="Arial"/>
                <w:szCs w:val="24"/>
              </w:rPr>
              <w:t>Change in PI availability or ability to conduct or supervise the study</w:t>
            </w:r>
          </w:p>
        </w:tc>
      </w:tr>
      <w:tr w:rsidR="006E154A" w:rsidRPr="00065A0A" w14:paraId="27A0B647" w14:textId="77777777" w:rsidTr="005458E6">
        <w:trPr>
          <w:trHeight w:val="432"/>
        </w:trPr>
        <w:tc>
          <w:tcPr>
            <w:tcW w:w="697" w:type="dxa"/>
            <w:shd w:val="clear" w:color="auto" w:fill="auto"/>
            <w:vAlign w:val="center"/>
          </w:tcPr>
          <w:sdt>
            <w:sdtPr>
              <w:rPr>
                <w:rFonts w:ascii="MS Gothic" w:eastAsia="MS Gothic" w:hAnsi="MS Gothic" w:cs="Calibri" w:hint="eastAsia"/>
                <w:sz w:val="22"/>
                <w:szCs w:val="22"/>
              </w:rPr>
              <w:id w:val="1416977789"/>
              <w14:checkbox>
                <w14:checked w14:val="0"/>
                <w14:checkedState w14:val="2612" w14:font="MS Gothic"/>
                <w14:uncheckedState w14:val="2610" w14:font="MS Gothic"/>
              </w14:checkbox>
            </w:sdtPr>
            <w:sdtEndPr/>
            <w:sdtContent>
              <w:p w14:paraId="4E9BE8C4" w14:textId="335D7A08" w:rsidR="006E154A" w:rsidRPr="00287043" w:rsidRDefault="00A97DEF" w:rsidP="006E154A">
                <w:pPr>
                  <w:widowControl w:val="0"/>
                  <w:autoSpaceDE w:val="0"/>
                  <w:autoSpaceDN w:val="0"/>
                  <w:adjustRightInd w:val="0"/>
                  <w:jc w:val="center"/>
                  <w:rPr>
                    <w:sz w:val="22"/>
                    <w:szCs w:val="22"/>
                  </w:rPr>
                </w:pPr>
                <w:r>
                  <w:rPr>
                    <w:rFonts w:ascii="MS Gothic" w:eastAsia="MS Gothic" w:hAnsi="MS Gothic" w:cs="Calibri" w:hint="eastAsia"/>
                    <w:sz w:val="22"/>
                    <w:szCs w:val="22"/>
                  </w:rPr>
                  <w:t>☐</w:t>
                </w:r>
              </w:p>
            </w:sdtContent>
          </w:sdt>
        </w:tc>
        <w:tc>
          <w:tcPr>
            <w:tcW w:w="9373" w:type="dxa"/>
            <w:shd w:val="clear" w:color="auto" w:fill="auto"/>
            <w:vAlign w:val="center"/>
          </w:tcPr>
          <w:p w14:paraId="4E3D7AE6" w14:textId="77777777" w:rsidR="006E154A" w:rsidRPr="00123F51" w:rsidRDefault="006E154A" w:rsidP="006E154A">
            <w:pPr>
              <w:widowControl w:val="0"/>
              <w:numPr>
                <w:ilvl w:val="0"/>
                <w:numId w:val="11"/>
              </w:numPr>
              <w:autoSpaceDE w:val="0"/>
              <w:autoSpaceDN w:val="0"/>
              <w:adjustRightInd w:val="0"/>
              <w:rPr>
                <w:rFonts w:cs="Arial"/>
                <w:szCs w:val="24"/>
              </w:rPr>
            </w:pPr>
            <w:r w:rsidRPr="00123F51">
              <w:rPr>
                <w:rFonts w:cs="Arial"/>
                <w:szCs w:val="24"/>
              </w:rPr>
              <w:t>Change made to the research without prior IRB approval to eliminate an apparent immediate hazard to the subject(s)</w:t>
            </w:r>
          </w:p>
        </w:tc>
      </w:tr>
      <w:tr w:rsidR="006E154A" w:rsidRPr="00065A0A" w14:paraId="435547AC" w14:textId="77777777" w:rsidTr="005458E6">
        <w:trPr>
          <w:trHeight w:val="432"/>
        </w:trPr>
        <w:tc>
          <w:tcPr>
            <w:tcW w:w="697" w:type="dxa"/>
            <w:shd w:val="clear" w:color="auto" w:fill="auto"/>
            <w:vAlign w:val="center"/>
          </w:tcPr>
          <w:sdt>
            <w:sdtPr>
              <w:rPr>
                <w:rFonts w:ascii="MS Gothic" w:eastAsia="MS Gothic" w:hAnsi="MS Gothic" w:cs="Calibri" w:hint="eastAsia"/>
                <w:sz w:val="22"/>
                <w:szCs w:val="22"/>
              </w:rPr>
              <w:id w:val="-238493187"/>
              <w14:checkbox>
                <w14:checked w14:val="0"/>
                <w14:checkedState w14:val="2612" w14:font="MS Gothic"/>
                <w14:uncheckedState w14:val="2610" w14:font="MS Gothic"/>
              </w14:checkbox>
            </w:sdtPr>
            <w:sdtEndPr/>
            <w:sdtContent>
              <w:p w14:paraId="5B7D8AC6" w14:textId="1D046554" w:rsidR="006E154A" w:rsidRPr="00287043" w:rsidRDefault="00A97DEF" w:rsidP="006E154A">
                <w:pPr>
                  <w:widowControl w:val="0"/>
                  <w:autoSpaceDE w:val="0"/>
                  <w:autoSpaceDN w:val="0"/>
                  <w:adjustRightInd w:val="0"/>
                  <w:jc w:val="center"/>
                  <w:rPr>
                    <w:sz w:val="22"/>
                    <w:szCs w:val="22"/>
                  </w:rPr>
                </w:pPr>
                <w:r>
                  <w:rPr>
                    <w:rFonts w:ascii="MS Gothic" w:eastAsia="MS Gothic" w:hAnsi="MS Gothic" w:cs="Calibri" w:hint="eastAsia"/>
                    <w:sz w:val="22"/>
                    <w:szCs w:val="22"/>
                  </w:rPr>
                  <w:t>☐</w:t>
                </w:r>
              </w:p>
            </w:sdtContent>
          </w:sdt>
        </w:tc>
        <w:tc>
          <w:tcPr>
            <w:tcW w:w="9373" w:type="dxa"/>
            <w:shd w:val="clear" w:color="auto" w:fill="auto"/>
            <w:vAlign w:val="center"/>
          </w:tcPr>
          <w:p w14:paraId="7A41A49E" w14:textId="77777777" w:rsidR="006E154A" w:rsidRPr="00123F51" w:rsidRDefault="006E154A" w:rsidP="006E154A">
            <w:pPr>
              <w:widowControl w:val="0"/>
              <w:numPr>
                <w:ilvl w:val="0"/>
                <w:numId w:val="11"/>
              </w:numPr>
              <w:autoSpaceDE w:val="0"/>
              <w:autoSpaceDN w:val="0"/>
              <w:adjustRightInd w:val="0"/>
              <w:rPr>
                <w:rFonts w:cs="Arial"/>
                <w:szCs w:val="24"/>
              </w:rPr>
            </w:pPr>
            <w:r w:rsidRPr="00123F51">
              <w:rPr>
                <w:rFonts w:cs="Arial"/>
                <w:szCs w:val="24"/>
              </w:rPr>
              <w:t>Change that impacts the qualifications of investigators/staff (e.g., actions taken by regulatory authorities, licensing boards, credentialing committees)</w:t>
            </w:r>
          </w:p>
        </w:tc>
      </w:tr>
      <w:tr w:rsidR="006E154A" w:rsidRPr="00065A0A" w14:paraId="172B3409" w14:textId="77777777" w:rsidTr="005458E6">
        <w:trPr>
          <w:trHeight w:val="432"/>
        </w:trPr>
        <w:tc>
          <w:tcPr>
            <w:tcW w:w="697" w:type="dxa"/>
            <w:shd w:val="clear" w:color="auto" w:fill="auto"/>
            <w:vAlign w:val="center"/>
          </w:tcPr>
          <w:sdt>
            <w:sdtPr>
              <w:rPr>
                <w:rFonts w:ascii="MS Gothic" w:eastAsia="MS Gothic" w:hAnsi="MS Gothic" w:cs="Calibri" w:hint="eastAsia"/>
                <w:sz w:val="22"/>
                <w:szCs w:val="22"/>
              </w:rPr>
              <w:id w:val="1173844258"/>
              <w14:checkbox>
                <w14:checked w14:val="0"/>
                <w14:checkedState w14:val="2612" w14:font="MS Gothic"/>
                <w14:uncheckedState w14:val="2610" w14:font="MS Gothic"/>
              </w14:checkbox>
            </w:sdtPr>
            <w:sdtEndPr/>
            <w:sdtContent>
              <w:p w14:paraId="39AB5824" w14:textId="2CE6BE72" w:rsidR="006E154A" w:rsidRPr="00287043" w:rsidRDefault="00A97DEF" w:rsidP="006E154A">
                <w:pPr>
                  <w:widowControl w:val="0"/>
                  <w:autoSpaceDE w:val="0"/>
                  <w:autoSpaceDN w:val="0"/>
                  <w:adjustRightInd w:val="0"/>
                  <w:jc w:val="center"/>
                  <w:rPr>
                    <w:sz w:val="22"/>
                    <w:szCs w:val="22"/>
                  </w:rPr>
                </w:pPr>
                <w:r>
                  <w:rPr>
                    <w:rFonts w:ascii="MS Gothic" w:eastAsia="MS Gothic" w:hAnsi="MS Gothic" w:cs="Calibri" w:hint="eastAsia"/>
                    <w:sz w:val="22"/>
                    <w:szCs w:val="22"/>
                  </w:rPr>
                  <w:t>☐</w:t>
                </w:r>
              </w:p>
            </w:sdtContent>
          </w:sdt>
        </w:tc>
        <w:tc>
          <w:tcPr>
            <w:tcW w:w="9373" w:type="dxa"/>
            <w:shd w:val="clear" w:color="auto" w:fill="auto"/>
            <w:vAlign w:val="center"/>
          </w:tcPr>
          <w:p w14:paraId="7D6141EE" w14:textId="77777777" w:rsidR="006E154A" w:rsidRPr="00123F51" w:rsidRDefault="006E154A" w:rsidP="006E154A">
            <w:pPr>
              <w:widowControl w:val="0"/>
              <w:numPr>
                <w:ilvl w:val="0"/>
                <w:numId w:val="11"/>
              </w:numPr>
              <w:autoSpaceDE w:val="0"/>
              <w:autoSpaceDN w:val="0"/>
              <w:adjustRightInd w:val="0"/>
              <w:rPr>
                <w:rFonts w:cs="Arial"/>
                <w:szCs w:val="24"/>
              </w:rPr>
            </w:pPr>
            <w:r w:rsidRPr="00123F51">
              <w:rPr>
                <w:rFonts w:cs="Arial"/>
                <w:szCs w:val="24"/>
              </w:rPr>
              <w:t>Data Safety Monitoring report (e.g., DSMB, DMC, etc.)</w:t>
            </w:r>
          </w:p>
        </w:tc>
      </w:tr>
      <w:tr w:rsidR="006E154A" w:rsidRPr="00065A0A" w14:paraId="314CC6B0" w14:textId="77777777" w:rsidTr="005458E6">
        <w:trPr>
          <w:trHeight w:val="432"/>
        </w:trPr>
        <w:tc>
          <w:tcPr>
            <w:tcW w:w="697" w:type="dxa"/>
            <w:shd w:val="clear" w:color="auto" w:fill="auto"/>
            <w:vAlign w:val="center"/>
          </w:tcPr>
          <w:sdt>
            <w:sdtPr>
              <w:rPr>
                <w:rFonts w:ascii="MS Gothic" w:eastAsia="MS Gothic" w:hAnsi="MS Gothic" w:cs="Calibri" w:hint="eastAsia"/>
                <w:sz w:val="22"/>
                <w:szCs w:val="22"/>
              </w:rPr>
              <w:id w:val="-1772222804"/>
              <w14:checkbox>
                <w14:checked w14:val="0"/>
                <w14:checkedState w14:val="2612" w14:font="MS Gothic"/>
                <w14:uncheckedState w14:val="2610" w14:font="MS Gothic"/>
              </w14:checkbox>
            </w:sdtPr>
            <w:sdtEndPr/>
            <w:sdtContent>
              <w:p w14:paraId="6F77F863" w14:textId="16403B38" w:rsidR="006E154A" w:rsidRPr="00287043" w:rsidRDefault="00A97DEF" w:rsidP="006E154A">
                <w:pPr>
                  <w:widowControl w:val="0"/>
                  <w:autoSpaceDE w:val="0"/>
                  <w:autoSpaceDN w:val="0"/>
                  <w:adjustRightInd w:val="0"/>
                  <w:jc w:val="center"/>
                  <w:rPr>
                    <w:sz w:val="22"/>
                    <w:szCs w:val="22"/>
                  </w:rPr>
                </w:pPr>
                <w:r>
                  <w:rPr>
                    <w:rFonts w:ascii="MS Gothic" w:eastAsia="MS Gothic" w:hAnsi="MS Gothic" w:cs="Calibri" w:hint="eastAsia"/>
                    <w:sz w:val="22"/>
                    <w:szCs w:val="22"/>
                  </w:rPr>
                  <w:t>☐</w:t>
                </w:r>
              </w:p>
            </w:sdtContent>
          </w:sdt>
        </w:tc>
        <w:tc>
          <w:tcPr>
            <w:tcW w:w="9373" w:type="dxa"/>
            <w:shd w:val="clear" w:color="auto" w:fill="auto"/>
            <w:vAlign w:val="center"/>
          </w:tcPr>
          <w:p w14:paraId="6880D3DD" w14:textId="77777777" w:rsidR="006E154A" w:rsidRPr="00123F51" w:rsidRDefault="006E154A" w:rsidP="006E154A">
            <w:pPr>
              <w:widowControl w:val="0"/>
              <w:numPr>
                <w:ilvl w:val="0"/>
                <w:numId w:val="11"/>
              </w:numPr>
              <w:autoSpaceDE w:val="0"/>
              <w:autoSpaceDN w:val="0"/>
              <w:adjustRightInd w:val="0"/>
              <w:rPr>
                <w:rFonts w:cs="Arial"/>
                <w:szCs w:val="24"/>
              </w:rPr>
            </w:pPr>
            <w:r w:rsidRPr="00123F51">
              <w:rPr>
                <w:rFonts w:cs="Arial"/>
                <w:szCs w:val="24"/>
              </w:rPr>
              <w:t>Hold, suspension, or termination of a study or certain study activities by an investigator, sponsor, or others</w:t>
            </w:r>
          </w:p>
        </w:tc>
      </w:tr>
      <w:tr w:rsidR="006E154A" w:rsidRPr="00065A0A" w14:paraId="1DC2C24A" w14:textId="77777777" w:rsidTr="005458E6">
        <w:trPr>
          <w:trHeight w:val="432"/>
        </w:trPr>
        <w:tc>
          <w:tcPr>
            <w:tcW w:w="697" w:type="dxa"/>
            <w:shd w:val="clear" w:color="auto" w:fill="auto"/>
            <w:vAlign w:val="center"/>
          </w:tcPr>
          <w:sdt>
            <w:sdtPr>
              <w:rPr>
                <w:rFonts w:ascii="MS Gothic" w:eastAsia="MS Gothic" w:hAnsi="MS Gothic" w:cs="Calibri" w:hint="eastAsia"/>
                <w:sz w:val="22"/>
                <w:szCs w:val="22"/>
              </w:rPr>
              <w:id w:val="-1025627466"/>
              <w14:checkbox>
                <w14:checked w14:val="0"/>
                <w14:checkedState w14:val="2612" w14:font="MS Gothic"/>
                <w14:uncheckedState w14:val="2610" w14:font="MS Gothic"/>
              </w14:checkbox>
            </w:sdtPr>
            <w:sdtEndPr/>
            <w:sdtContent>
              <w:p w14:paraId="696F1C03" w14:textId="3610F469" w:rsidR="006E154A" w:rsidRPr="00287043" w:rsidRDefault="00A97DEF" w:rsidP="006E154A">
                <w:pPr>
                  <w:widowControl w:val="0"/>
                  <w:autoSpaceDE w:val="0"/>
                  <w:autoSpaceDN w:val="0"/>
                  <w:adjustRightInd w:val="0"/>
                  <w:jc w:val="center"/>
                  <w:rPr>
                    <w:sz w:val="22"/>
                    <w:szCs w:val="22"/>
                  </w:rPr>
                </w:pPr>
                <w:r>
                  <w:rPr>
                    <w:rFonts w:ascii="MS Gothic" w:eastAsia="MS Gothic" w:hAnsi="MS Gothic" w:cs="Calibri" w:hint="eastAsia"/>
                    <w:sz w:val="22"/>
                    <w:szCs w:val="22"/>
                  </w:rPr>
                  <w:t>☐</w:t>
                </w:r>
              </w:p>
            </w:sdtContent>
          </w:sdt>
        </w:tc>
        <w:tc>
          <w:tcPr>
            <w:tcW w:w="9373" w:type="dxa"/>
            <w:shd w:val="clear" w:color="auto" w:fill="auto"/>
            <w:vAlign w:val="center"/>
          </w:tcPr>
          <w:p w14:paraId="66928344" w14:textId="77777777" w:rsidR="006E154A" w:rsidRPr="00123F51" w:rsidRDefault="006E154A" w:rsidP="006E154A">
            <w:pPr>
              <w:widowControl w:val="0"/>
              <w:numPr>
                <w:ilvl w:val="0"/>
                <w:numId w:val="11"/>
              </w:numPr>
              <w:autoSpaceDE w:val="0"/>
              <w:autoSpaceDN w:val="0"/>
              <w:adjustRightInd w:val="0"/>
              <w:rPr>
                <w:rFonts w:cs="Arial"/>
                <w:szCs w:val="24"/>
              </w:rPr>
            </w:pPr>
            <w:r w:rsidRPr="00123F51">
              <w:rPr>
                <w:rFonts w:cs="Arial"/>
                <w:szCs w:val="24"/>
              </w:rPr>
              <w:t>Incarceration of a subject in a protocol not approved for enrollment of prisoners</w:t>
            </w:r>
          </w:p>
        </w:tc>
      </w:tr>
      <w:tr w:rsidR="006E154A" w:rsidRPr="00065A0A" w14:paraId="4F561F9E" w14:textId="77777777" w:rsidTr="005458E6">
        <w:trPr>
          <w:trHeight w:val="432"/>
        </w:trPr>
        <w:tc>
          <w:tcPr>
            <w:tcW w:w="697" w:type="dxa"/>
            <w:shd w:val="clear" w:color="auto" w:fill="auto"/>
            <w:vAlign w:val="center"/>
          </w:tcPr>
          <w:sdt>
            <w:sdtPr>
              <w:rPr>
                <w:rFonts w:ascii="MS Gothic" w:eastAsia="MS Gothic" w:hAnsi="MS Gothic" w:cs="Calibri" w:hint="eastAsia"/>
                <w:sz w:val="22"/>
                <w:szCs w:val="22"/>
              </w:rPr>
              <w:id w:val="-1110350030"/>
              <w14:checkbox>
                <w14:checked w14:val="0"/>
                <w14:checkedState w14:val="2612" w14:font="MS Gothic"/>
                <w14:uncheckedState w14:val="2610" w14:font="MS Gothic"/>
              </w14:checkbox>
            </w:sdtPr>
            <w:sdtEndPr/>
            <w:sdtContent>
              <w:p w14:paraId="69A66DED" w14:textId="4B84C58E" w:rsidR="006E154A" w:rsidRDefault="00A97DEF" w:rsidP="006E154A">
                <w:pPr>
                  <w:widowControl w:val="0"/>
                  <w:autoSpaceDE w:val="0"/>
                  <w:autoSpaceDN w:val="0"/>
                  <w:adjustRightInd w:val="0"/>
                  <w:jc w:val="center"/>
                  <w:rPr>
                    <w:rFonts w:ascii="MS Gothic" w:eastAsia="MS Gothic" w:hAnsi="MS Gothic" w:cs="Calibri"/>
                    <w:sz w:val="22"/>
                    <w:szCs w:val="22"/>
                  </w:rPr>
                </w:pPr>
                <w:r>
                  <w:rPr>
                    <w:rFonts w:ascii="MS Gothic" w:eastAsia="MS Gothic" w:hAnsi="MS Gothic" w:cs="Calibri" w:hint="eastAsia"/>
                    <w:sz w:val="22"/>
                    <w:szCs w:val="22"/>
                  </w:rPr>
                  <w:t>☐</w:t>
                </w:r>
              </w:p>
            </w:sdtContent>
          </w:sdt>
        </w:tc>
        <w:tc>
          <w:tcPr>
            <w:tcW w:w="9373" w:type="dxa"/>
            <w:shd w:val="clear" w:color="auto" w:fill="auto"/>
            <w:vAlign w:val="center"/>
          </w:tcPr>
          <w:p w14:paraId="30D3FB22" w14:textId="3607C930" w:rsidR="006E154A" w:rsidRPr="00123F51" w:rsidRDefault="006E154A" w:rsidP="006E154A">
            <w:pPr>
              <w:widowControl w:val="0"/>
              <w:numPr>
                <w:ilvl w:val="0"/>
                <w:numId w:val="11"/>
              </w:numPr>
              <w:autoSpaceDE w:val="0"/>
              <w:autoSpaceDN w:val="0"/>
              <w:adjustRightInd w:val="0"/>
              <w:rPr>
                <w:rFonts w:cs="Arial"/>
                <w:szCs w:val="24"/>
              </w:rPr>
            </w:pPr>
            <w:r w:rsidRPr="00123F51">
              <w:rPr>
                <w:rFonts w:cs="Arial"/>
                <w:szCs w:val="24"/>
              </w:rPr>
              <w:t>Other change in vulnerable populations (e.g., enrollment or inclusion of vulnerable populations without prior IRB approval, or when an existing subject becomes a member of a vulnerable population when the study does not have prior IRB approval for inclusion of the vulnerable population)</w:t>
            </w:r>
          </w:p>
        </w:tc>
      </w:tr>
      <w:tr w:rsidR="006E154A" w:rsidRPr="00065A0A" w14:paraId="4404E3ED" w14:textId="77777777" w:rsidTr="005458E6">
        <w:trPr>
          <w:trHeight w:val="432"/>
        </w:trPr>
        <w:tc>
          <w:tcPr>
            <w:tcW w:w="697" w:type="dxa"/>
            <w:shd w:val="clear" w:color="auto" w:fill="auto"/>
            <w:vAlign w:val="center"/>
          </w:tcPr>
          <w:sdt>
            <w:sdtPr>
              <w:rPr>
                <w:rFonts w:ascii="MS Gothic" w:eastAsia="MS Gothic" w:hAnsi="MS Gothic" w:cs="Calibri" w:hint="eastAsia"/>
                <w:sz w:val="22"/>
                <w:szCs w:val="22"/>
              </w:rPr>
              <w:id w:val="-277181325"/>
              <w14:checkbox>
                <w14:checked w14:val="0"/>
                <w14:checkedState w14:val="2612" w14:font="MS Gothic"/>
                <w14:uncheckedState w14:val="2610" w14:font="MS Gothic"/>
              </w14:checkbox>
            </w:sdtPr>
            <w:sdtEndPr/>
            <w:sdtContent>
              <w:p w14:paraId="53A44AA7" w14:textId="6418BAF5" w:rsidR="006E154A" w:rsidRPr="00287043" w:rsidRDefault="00A97DEF" w:rsidP="006E154A">
                <w:pPr>
                  <w:widowControl w:val="0"/>
                  <w:autoSpaceDE w:val="0"/>
                  <w:autoSpaceDN w:val="0"/>
                  <w:adjustRightInd w:val="0"/>
                  <w:jc w:val="center"/>
                  <w:rPr>
                    <w:sz w:val="22"/>
                    <w:szCs w:val="22"/>
                  </w:rPr>
                </w:pPr>
                <w:r>
                  <w:rPr>
                    <w:rFonts w:ascii="MS Gothic" w:eastAsia="MS Gothic" w:hAnsi="MS Gothic" w:cs="Calibri" w:hint="eastAsia"/>
                    <w:sz w:val="22"/>
                    <w:szCs w:val="22"/>
                  </w:rPr>
                  <w:t>☐</w:t>
                </w:r>
              </w:p>
            </w:sdtContent>
          </w:sdt>
        </w:tc>
        <w:tc>
          <w:tcPr>
            <w:tcW w:w="9373" w:type="dxa"/>
            <w:shd w:val="clear" w:color="auto" w:fill="auto"/>
            <w:vAlign w:val="center"/>
          </w:tcPr>
          <w:p w14:paraId="60D0C43B" w14:textId="77777777" w:rsidR="006E154A" w:rsidRPr="00123F51" w:rsidRDefault="006E154A" w:rsidP="006E154A">
            <w:pPr>
              <w:numPr>
                <w:ilvl w:val="0"/>
                <w:numId w:val="11"/>
              </w:numPr>
              <w:rPr>
                <w:szCs w:val="24"/>
                <w:u w:val="dotted"/>
              </w:rPr>
            </w:pPr>
            <w:r w:rsidRPr="00123F51">
              <w:rPr>
                <w:szCs w:val="24"/>
                <w:u w:val="dotted"/>
              </w:rPr>
              <w:t>Known or potential issue impacting subject privacy or confidentiality (e.g., lost laptop)</w:t>
            </w:r>
          </w:p>
        </w:tc>
      </w:tr>
      <w:tr w:rsidR="006E154A" w:rsidRPr="00065A0A" w14:paraId="02B8C252" w14:textId="77777777" w:rsidTr="005458E6">
        <w:trPr>
          <w:trHeight w:val="432"/>
        </w:trPr>
        <w:tc>
          <w:tcPr>
            <w:tcW w:w="697" w:type="dxa"/>
            <w:shd w:val="clear" w:color="auto" w:fill="auto"/>
            <w:vAlign w:val="center"/>
          </w:tcPr>
          <w:sdt>
            <w:sdtPr>
              <w:rPr>
                <w:rFonts w:ascii="MS Gothic" w:eastAsia="MS Gothic" w:hAnsi="MS Gothic" w:cs="Calibri" w:hint="eastAsia"/>
                <w:sz w:val="22"/>
                <w:szCs w:val="22"/>
              </w:rPr>
              <w:id w:val="-1285578323"/>
              <w14:checkbox>
                <w14:checked w14:val="0"/>
                <w14:checkedState w14:val="2612" w14:font="MS Gothic"/>
                <w14:uncheckedState w14:val="2610" w14:font="MS Gothic"/>
              </w14:checkbox>
            </w:sdtPr>
            <w:sdtEndPr/>
            <w:sdtContent>
              <w:p w14:paraId="0AA8C26F" w14:textId="32027511" w:rsidR="006E154A" w:rsidRPr="00287043" w:rsidRDefault="00A97DEF" w:rsidP="006E154A">
                <w:pPr>
                  <w:widowControl w:val="0"/>
                  <w:autoSpaceDE w:val="0"/>
                  <w:autoSpaceDN w:val="0"/>
                  <w:adjustRightInd w:val="0"/>
                  <w:jc w:val="center"/>
                  <w:rPr>
                    <w:sz w:val="22"/>
                    <w:szCs w:val="22"/>
                  </w:rPr>
                </w:pPr>
                <w:r>
                  <w:rPr>
                    <w:rFonts w:ascii="MS Gothic" w:eastAsia="MS Gothic" w:hAnsi="MS Gothic" w:cs="Calibri" w:hint="eastAsia"/>
                    <w:sz w:val="22"/>
                    <w:szCs w:val="22"/>
                  </w:rPr>
                  <w:t>☐</w:t>
                </w:r>
              </w:p>
            </w:sdtContent>
          </w:sdt>
        </w:tc>
        <w:tc>
          <w:tcPr>
            <w:tcW w:w="9373" w:type="dxa"/>
            <w:shd w:val="clear" w:color="auto" w:fill="auto"/>
            <w:vAlign w:val="center"/>
          </w:tcPr>
          <w:p w14:paraId="0737CCCE" w14:textId="77777777" w:rsidR="006E154A" w:rsidRPr="00123F51" w:rsidRDefault="006E154A" w:rsidP="006E154A">
            <w:pPr>
              <w:widowControl w:val="0"/>
              <w:numPr>
                <w:ilvl w:val="0"/>
                <w:numId w:val="11"/>
              </w:numPr>
              <w:autoSpaceDE w:val="0"/>
              <w:autoSpaceDN w:val="0"/>
              <w:adjustRightInd w:val="0"/>
              <w:rPr>
                <w:rFonts w:cs="Arial"/>
                <w:szCs w:val="24"/>
              </w:rPr>
            </w:pPr>
            <w:r w:rsidRPr="00123F51">
              <w:rPr>
                <w:rFonts w:cs="Arial"/>
                <w:szCs w:val="24"/>
              </w:rPr>
              <w:t>Known or potential noncompliance</w:t>
            </w:r>
          </w:p>
        </w:tc>
      </w:tr>
      <w:tr w:rsidR="006E154A" w:rsidRPr="00065A0A" w14:paraId="7AC48E9E" w14:textId="77777777" w:rsidTr="005458E6">
        <w:trPr>
          <w:trHeight w:val="432"/>
        </w:trPr>
        <w:tc>
          <w:tcPr>
            <w:tcW w:w="697" w:type="dxa"/>
            <w:shd w:val="clear" w:color="auto" w:fill="auto"/>
            <w:vAlign w:val="center"/>
          </w:tcPr>
          <w:sdt>
            <w:sdtPr>
              <w:rPr>
                <w:rFonts w:ascii="MS Gothic" w:eastAsia="MS Gothic" w:hAnsi="MS Gothic" w:cs="Calibri" w:hint="eastAsia"/>
                <w:sz w:val="22"/>
                <w:szCs w:val="22"/>
              </w:rPr>
              <w:id w:val="-1715885332"/>
              <w14:checkbox>
                <w14:checked w14:val="0"/>
                <w14:checkedState w14:val="2612" w14:font="MS Gothic"/>
                <w14:uncheckedState w14:val="2610" w14:font="MS Gothic"/>
              </w14:checkbox>
            </w:sdtPr>
            <w:sdtEndPr/>
            <w:sdtContent>
              <w:p w14:paraId="2872355B" w14:textId="300950CD" w:rsidR="006E154A" w:rsidRPr="00287043" w:rsidRDefault="00A97DEF" w:rsidP="006E154A">
                <w:pPr>
                  <w:widowControl w:val="0"/>
                  <w:autoSpaceDE w:val="0"/>
                  <w:autoSpaceDN w:val="0"/>
                  <w:adjustRightInd w:val="0"/>
                  <w:jc w:val="center"/>
                  <w:rPr>
                    <w:sz w:val="22"/>
                    <w:szCs w:val="22"/>
                  </w:rPr>
                </w:pPr>
                <w:r>
                  <w:rPr>
                    <w:rFonts w:ascii="MS Gothic" w:eastAsia="MS Gothic" w:hAnsi="MS Gothic" w:cs="Calibri" w:hint="eastAsia"/>
                    <w:sz w:val="22"/>
                    <w:szCs w:val="22"/>
                  </w:rPr>
                  <w:t>☐</w:t>
                </w:r>
              </w:p>
            </w:sdtContent>
          </w:sdt>
        </w:tc>
        <w:tc>
          <w:tcPr>
            <w:tcW w:w="9373" w:type="dxa"/>
            <w:shd w:val="clear" w:color="auto" w:fill="auto"/>
            <w:vAlign w:val="center"/>
          </w:tcPr>
          <w:p w14:paraId="40759AE8" w14:textId="4E9C944D" w:rsidR="006E154A" w:rsidRPr="00123F51" w:rsidRDefault="006E154A" w:rsidP="006E154A">
            <w:pPr>
              <w:widowControl w:val="0"/>
              <w:numPr>
                <w:ilvl w:val="0"/>
                <w:numId w:val="11"/>
              </w:numPr>
              <w:autoSpaceDE w:val="0"/>
              <w:autoSpaceDN w:val="0"/>
              <w:adjustRightInd w:val="0"/>
              <w:rPr>
                <w:szCs w:val="24"/>
                <w:u w:val="dotted"/>
              </w:rPr>
            </w:pPr>
            <w:r w:rsidRPr="00123F51">
              <w:rPr>
                <w:szCs w:val="24"/>
                <w:u w:val="dotted"/>
              </w:rPr>
              <w:t>Known or suspected Unanticipated Problem Involving Risks to Subjects or Others (UAP)</w:t>
            </w:r>
          </w:p>
        </w:tc>
      </w:tr>
      <w:tr w:rsidR="006E154A" w:rsidRPr="00065A0A" w14:paraId="000CB814" w14:textId="77777777" w:rsidTr="005458E6">
        <w:trPr>
          <w:trHeight w:val="432"/>
        </w:trPr>
        <w:tc>
          <w:tcPr>
            <w:tcW w:w="697" w:type="dxa"/>
            <w:shd w:val="clear" w:color="auto" w:fill="auto"/>
            <w:vAlign w:val="center"/>
          </w:tcPr>
          <w:sdt>
            <w:sdtPr>
              <w:rPr>
                <w:rFonts w:ascii="MS Gothic" w:eastAsia="MS Gothic" w:hAnsi="MS Gothic" w:cs="Calibri" w:hint="eastAsia"/>
                <w:sz w:val="22"/>
                <w:szCs w:val="22"/>
              </w:rPr>
              <w:id w:val="1116181384"/>
              <w14:checkbox>
                <w14:checked w14:val="0"/>
                <w14:checkedState w14:val="2612" w14:font="MS Gothic"/>
                <w14:uncheckedState w14:val="2610" w14:font="MS Gothic"/>
              </w14:checkbox>
            </w:sdtPr>
            <w:sdtEndPr/>
            <w:sdtContent>
              <w:p w14:paraId="05038235" w14:textId="5E2C73F4" w:rsidR="006E154A" w:rsidRPr="00287043" w:rsidRDefault="00A97DEF" w:rsidP="006E154A">
                <w:pPr>
                  <w:widowControl w:val="0"/>
                  <w:autoSpaceDE w:val="0"/>
                  <w:autoSpaceDN w:val="0"/>
                  <w:adjustRightInd w:val="0"/>
                  <w:jc w:val="center"/>
                  <w:rPr>
                    <w:sz w:val="22"/>
                    <w:szCs w:val="22"/>
                  </w:rPr>
                </w:pPr>
                <w:r>
                  <w:rPr>
                    <w:rFonts w:ascii="MS Gothic" w:eastAsia="MS Gothic" w:hAnsi="MS Gothic" w:cs="Calibri" w:hint="eastAsia"/>
                    <w:sz w:val="22"/>
                    <w:szCs w:val="22"/>
                  </w:rPr>
                  <w:t>☐</w:t>
                </w:r>
              </w:p>
            </w:sdtContent>
          </w:sdt>
        </w:tc>
        <w:tc>
          <w:tcPr>
            <w:tcW w:w="9373" w:type="dxa"/>
            <w:shd w:val="clear" w:color="auto" w:fill="auto"/>
            <w:vAlign w:val="center"/>
          </w:tcPr>
          <w:p w14:paraId="72A6EA7E" w14:textId="77777777" w:rsidR="006E154A" w:rsidRPr="00123F51" w:rsidRDefault="006E154A" w:rsidP="006E154A">
            <w:pPr>
              <w:numPr>
                <w:ilvl w:val="0"/>
                <w:numId w:val="11"/>
              </w:numPr>
              <w:rPr>
                <w:szCs w:val="24"/>
                <w:u w:val="dotted"/>
              </w:rPr>
            </w:pPr>
            <w:r w:rsidRPr="00123F51">
              <w:rPr>
                <w:szCs w:val="24"/>
                <w:u w:val="dotted"/>
              </w:rPr>
              <w:t>New information that indicates a change to the risks or potential benefits of the research. Examples include:</w:t>
            </w:r>
          </w:p>
          <w:p w14:paraId="087EE04C" w14:textId="77777777" w:rsidR="006E154A" w:rsidRPr="00123F51" w:rsidRDefault="006E154A" w:rsidP="006E154A">
            <w:pPr>
              <w:widowControl w:val="0"/>
              <w:numPr>
                <w:ilvl w:val="0"/>
                <w:numId w:val="12"/>
              </w:numPr>
              <w:autoSpaceDE w:val="0"/>
              <w:autoSpaceDN w:val="0"/>
              <w:adjustRightInd w:val="0"/>
              <w:rPr>
                <w:szCs w:val="24"/>
                <w:u w:val="dotted"/>
              </w:rPr>
            </w:pPr>
            <w:r w:rsidRPr="00123F51">
              <w:rPr>
                <w:szCs w:val="24"/>
                <w:u w:val="dotted"/>
              </w:rPr>
              <w:t>an interim analysis or safety monitoring report indicates that frequency or magnitude of harms or benefits may be different than initially presented to the IRB</w:t>
            </w:r>
          </w:p>
          <w:p w14:paraId="066F89F9" w14:textId="77777777" w:rsidR="006E154A" w:rsidRPr="00123F51" w:rsidRDefault="006E154A" w:rsidP="006E154A">
            <w:pPr>
              <w:widowControl w:val="0"/>
              <w:numPr>
                <w:ilvl w:val="0"/>
                <w:numId w:val="12"/>
              </w:numPr>
              <w:autoSpaceDE w:val="0"/>
              <w:autoSpaceDN w:val="0"/>
              <w:adjustRightInd w:val="0"/>
              <w:rPr>
                <w:rFonts w:cs="Arial"/>
                <w:szCs w:val="24"/>
              </w:rPr>
            </w:pPr>
            <w:r w:rsidRPr="00123F51">
              <w:rPr>
                <w:szCs w:val="24"/>
                <w:u w:val="dotted"/>
              </w:rPr>
              <w:t xml:space="preserve">a paper is published from another study that shows that the risks or potential benefits of </w:t>
            </w:r>
            <w:r w:rsidRPr="00123F51">
              <w:rPr>
                <w:rFonts w:eastAsia="Calibri" w:cs="Calibri"/>
                <w:szCs w:val="24"/>
              </w:rPr>
              <w:t>the research may be different than initially presented to the IRB.</w:t>
            </w:r>
          </w:p>
        </w:tc>
      </w:tr>
      <w:tr w:rsidR="006E154A" w:rsidRPr="00065A0A" w14:paraId="3E52704D" w14:textId="77777777" w:rsidTr="005458E6">
        <w:trPr>
          <w:trHeight w:val="432"/>
        </w:trPr>
        <w:tc>
          <w:tcPr>
            <w:tcW w:w="697" w:type="dxa"/>
            <w:shd w:val="clear" w:color="auto" w:fill="auto"/>
            <w:vAlign w:val="center"/>
          </w:tcPr>
          <w:sdt>
            <w:sdtPr>
              <w:rPr>
                <w:rFonts w:ascii="MS Gothic" w:eastAsia="MS Gothic" w:hAnsi="MS Gothic" w:cs="Calibri" w:hint="eastAsia"/>
                <w:sz w:val="22"/>
                <w:szCs w:val="22"/>
              </w:rPr>
              <w:id w:val="-495657434"/>
              <w14:checkbox>
                <w14:checked w14:val="0"/>
                <w14:checkedState w14:val="2612" w14:font="MS Gothic"/>
                <w14:uncheckedState w14:val="2610" w14:font="MS Gothic"/>
              </w14:checkbox>
            </w:sdtPr>
            <w:sdtEndPr/>
            <w:sdtContent>
              <w:p w14:paraId="02FE8799" w14:textId="45A13A98" w:rsidR="006E154A" w:rsidRPr="00287043" w:rsidRDefault="00A97DEF" w:rsidP="006E154A">
                <w:pPr>
                  <w:widowControl w:val="0"/>
                  <w:autoSpaceDE w:val="0"/>
                  <w:autoSpaceDN w:val="0"/>
                  <w:adjustRightInd w:val="0"/>
                  <w:jc w:val="center"/>
                  <w:rPr>
                    <w:sz w:val="22"/>
                    <w:szCs w:val="22"/>
                  </w:rPr>
                </w:pPr>
                <w:r>
                  <w:rPr>
                    <w:rFonts w:ascii="MS Gothic" w:eastAsia="MS Gothic" w:hAnsi="MS Gothic" w:cs="Calibri" w:hint="eastAsia"/>
                    <w:sz w:val="22"/>
                    <w:szCs w:val="22"/>
                  </w:rPr>
                  <w:t>☐</w:t>
                </w:r>
              </w:p>
            </w:sdtContent>
          </w:sdt>
        </w:tc>
        <w:tc>
          <w:tcPr>
            <w:tcW w:w="9373" w:type="dxa"/>
            <w:shd w:val="clear" w:color="auto" w:fill="auto"/>
            <w:vAlign w:val="center"/>
          </w:tcPr>
          <w:p w14:paraId="79A4B220" w14:textId="77777777" w:rsidR="006E154A" w:rsidRPr="00123F51" w:rsidRDefault="006E154A" w:rsidP="006E154A">
            <w:pPr>
              <w:widowControl w:val="0"/>
              <w:numPr>
                <w:ilvl w:val="0"/>
                <w:numId w:val="11"/>
              </w:numPr>
              <w:autoSpaceDE w:val="0"/>
              <w:autoSpaceDN w:val="0"/>
              <w:adjustRightInd w:val="0"/>
              <w:rPr>
                <w:rFonts w:cs="Arial"/>
                <w:szCs w:val="24"/>
              </w:rPr>
            </w:pPr>
            <w:r w:rsidRPr="00123F51">
              <w:rPr>
                <w:rFonts w:cs="Arial"/>
                <w:szCs w:val="24"/>
              </w:rPr>
              <w:t>New information that may impact the health, rights, welfare, or willingness of subjects to continue in the research</w:t>
            </w:r>
          </w:p>
        </w:tc>
      </w:tr>
      <w:tr w:rsidR="006E154A" w:rsidRPr="00065A0A" w14:paraId="2082AD7B" w14:textId="77777777" w:rsidTr="005458E6">
        <w:trPr>
          <w:trHeight w:val="432"/>
        </w:trPr>
        <w:tc>
          <w:tcPr>
            <w:tcW w:w="697" w:type="dxa"/>
            <w:shd w:val="clear" w:color="auto" w:fill="auto"/>
            <w:vAlign w:val="center"/>
          </w:tcPr>
          <w:sdt>
            <w:sdtPr>
              <w:rPr>
                <w:rFonts w:ascii="MS Gothic" w:eastAsia="MS Gothic" w:hAnsi="MS Gothic" w:cs="Calibri" w:hint="eastAsia"/>
                <w:sz w:val="22"/>
                <w:szCs w:val="22"/>
              </w:rPr>
              <w:id w:val="2023195075"/>
              <w14:checkbox>
                <w14:checked w14:val="0"/>
                <w14:checkedState w14:val="2612" w14:font="MS Gothic"/>
                <w14:uncheckedState w14:val="2610" w14:font="MS Gothic"/>
              </w14:checkbox>
            </w:sdtPr>
            <w:sdtEndPr/>
            <w:sdtContent>
              <w:p w14:paraId="707E4DBD" w14:textId="476AEF02" w:rsidR="006E154A" w:rsidRPr="00287043" w:rsidRDefault="00A97DEF" w:rsidP="006E154A">
                <w:pPr>
                  <w:widowControl w:val="0"/>
                  <w:autoSpaceDE w:val="0"/>
                  <w:autoSpaceDN w:val="0"/>
                  <w:adjustRightInd w:val="0"/>
                  <w:jc w:val="center"/>
                  <w:rPr>
                    <w:sz w:val="22"/>
                    <w:szCs w:val="22"/>
                  </w:rPr>
                </w:pPr>
                <w:r>
                  <w:rPr>
                    <w:rFonts w:ascii="MS Gothic" w:eastAsia="MS Gothic" w:hAnsi="MS Gothic" w:cs="Calibri" w:hint="eastAsia"/>
                    <w:sz w:val="22"/>
                    <w:szCs w:val="22"/>
                  </w:rPr>
                  <w:t>☐</w:t>
                </w:r>
              </w:p>
            </w:sdtContent>
          </w:sdt>
        </w:tc>
        <w:tc>
          <w:tcPr>
            <w:tcW w:w="9373" w:type="dxa"/>
            <w:shd w:val="clear" w:color="auto" w:fill="auto"/>
            <w:vAlign w:val="center"/>
          </w:tcPr>
          <w:p w14:paraId="38794CC3" w14:textId="77777777" w:rsidR="006E154A" w:rsidRPr="00123F51" w:rsidRDefault="006E154A" w:rsidP="006E154A">
            <w:pPr>
              <w:widowControl w:val="0"/>
              <w:numPr>
                <w:ilvl w:val="0"/>
                <w:numId w:val="11"/>
              </w:numPr>
              <w:autoSpaceDE w:val="0"/>
              <w:autoSpaceDN w:val="0"/>
              <w:adjustRightInd w:val="0"/>
              <w:rPr>
                <w:rFonts w:cs="Arial"/>
                <w:szCs w:val="24"/>
              </w:rPr>
            </w:pPr>
            <w:r w:rsidRPr="00123F51">
              <w:rPr>
                <w:rFonts w:cs="Arial"/>
                <w:szCs w:val="24"/>
              </w:rPr>
              <w:t>Protocol deviation report</w:t>
            </w:r>
          </w:p>
        </w:tc>
      </w:tr>
      <w:tr w:rsidR="006E154A" w:rsidRPr="00065A0A" w14:paraId="7DD791C0" w14:textId="77777777" w:rsidTr="005458E6">
        <w:trPr>
          <w:trHeight w:val="432"/>
        </w:trPr>
        <w:tc>
          <w:tcPr>
            <w:tcW w:w="697" w:type="dxa"/>
            <w:shd w:val="clear" w:color="auto" w:fill="auto"/>
            <w:vAlign w:val="center"/>
          </w:tcPr>
          <w:sdt>
            <w:sdtPr>
              <w:rPr>
                <w:rFonts w:ascii="MS Gothic" w:eastAsia="MS Gothic" w:hAnsi="MS Gothic" w:cs="Calibri" w:hint="eastAsia"/>
                <w:sz w:val="22"/>
                <w:szCs w:val="22"/>
              </w:rPr>
              <w:id w:val="1503391371"/>
              <w14:checkbox>
                <w14:checked w14:val="0"/>
                <w14:checkedState w14:val="2612" w14:font="MS Gothic"/>
                <w14:uncheckedState w14:val="2610" w14:font="MS Gothic"/>
              </w14:checkbox>
            </w:sdtPr>
            <w:sdtEndPr/>
            <w:sdtContent>
              <w:p w14:paraId="50461CF4" w14:textId="59084917" w:rsidR="006E154A" w:rsidRPr="00287043" w:rsidRDefault="00A97DEF" w:rsidP="006E154A">
                <w:pPr>
                  <w:widowControl w:val="0"/>
                  <w:autoSpaceDE w:val="0"/>
                  <w:autoSpaceDN w:val="0"/>
                  <w:adjustRightInd w:val="0"/>
                  <w:jc w:val="center"/>
                  <w:rPr>
                    <w:sz w:val="22"/>
                    <w:szCs w:val="22"/>
                  </w:rPr>
                </w:pPr>
                <w:r>
                  <w:rPr>
                    <w:rFonts w:ascii="MS Gothic" w:eastAsia="MS Gothic" w:hAnsi="MS Gothic" w:cs="Calibri" w:hint="eastAsia"/>
                    <w:sz w:val="22"/>
                    <w:szCs w:val="22"/>
                  </w:rPr>
                  <w:t>☐</w:t>
                </w:r>
              </w:p>
            </w:sdtContent>
          </w:sdt>
        </w:tc>
        <w:tc>
          <w:tcPr>
            <w:tcW w:w="9373" w:type="dxa"/>
            <w:shd w:val="clear" w:color="auto" w:fill="auto"/>
            <w:vAlign w:val="center"/>
          </w:tcPr>
          <w:p w14:paraId="2CD18B3E" w14:textId="77777777" w:rsidR="006E154A" w:rsidRPr="00123F51" w:rsidRDefault="006E154A" w:rsidP="006E154A">
            <w:pPr>
              <w:widowControl w:val="0"/>
              <w:numPr>
                <w:ilvl w:val="0"/>
                <w:numId w:val="11"/>
              </w:numPr>
              <w:autoSpaceDE w:val="0"/>
              <w:autoSpaceDN w:val="0"/>
              <w:adjustRightInd w:val="0"/>
              <w:rPr>
                <w:rFonts w:cs="Arial"/>
                <w:szCs w:val="24"/>
              </w:rPr>
            </w:pPr>
            <w:r w:rsidRPr="00123F51">
              <w:rPr>
                <w:rFonts w:cs="Arial"/>
                <w:szCs w:val="24"/>
              </w:rPr>
              <w:t>Routine monitoring report</w:t>
            </w:r>
          </w:p>
        </w:tc>
      </w:tr>
      <w:tr w:rsidR="006E154A" w:rsidRPr="00065A0A" w14:paraId="3DA054A3" w14:textId="77777777" w:rsidTr="005458E6">
        <w:trPr>
          <w:trHeight w:val="432"/>
        </w:trPr>
        <w:tc>
          <w:tcPr>
            <w:tcW w:w="697" w:type="dxa"/>
            <w:shd w:val="clear" w:color="auto" w:fill="auto"/>
            <w:vAlign w:val="center"/>
          </w:tcPr>
          <w:sdt>
            <w:sdtPr>
              <w:rPr>
                <w:rFonts w:ascii="MS Gothic" w:eastAsia="MS Gothic" w:hAnsi="MS Gothic" w:cs="Calibri" w:hint="eastAsia"/>
                <w:sz w:val="22"/>
                <w:szCs w:val="22"/>
              </w:rPr>
              <w:id w:val="1115642865"/>
              <w14:checkbox>
                <w14:checked w14:val="0"/>
                <w14:checkedState w14:val="2612" w14:font="MS Gothic"/>
                <w14:uncheckedState w14:val="2610" w14:font="MS Gothic"/>
              </w14:checkbox>
            </w:sdtPr>
            <w:sdtEndPr/>
            <w:sdtContent>
              <w:p w14:paraId="51FF76D9" w14:textId="2B89F871" w:rsidR="006E154A" w:rsidRPr="00287043" w:rsidRDefault="00A97DEF" w:rsidP="006E154A">
                <w:pPr>
                  <w:widowControl w:val="0"/>
                  <w:autoSpaceDE w:val="0"/>
                  <w:autoSpaceDN w:val="0"/>
                  <w:adjustRightInd w:val="0"/>
                  <w:jc w:val="center"/>
                  <w:rPr>
                    <w:sz w:val="22"/>
                    <w:szCs w:val="22"/>
                  </w:rPr>
                </w:pPr>
                <w:r>
                  <w:rPr>
                    <w:rFonts w:ascii="MS Gothic" w:eastAsia="MS Gothic" w:hAnsi="MS Gothic" w:cs="Calibri" w:hint="eastAsia"/>
                    <w:sz w:val="22"/>
                    <w:szCs w:val="22"/>
                  </w:rPr>
                  <w:t>☐</w:t>
                </w:r>
              </w:p>
            </w:sdtContent>
          </w:sdt>
        </w:tc>
        <w:tc>
          <w:tcPr>
            <w:tcW w:w="9373" w:type="dxa"/>
            <w:shd w:val="clear" w:color="auto" w:fill="auto"/>
            <w:vAlign w:val="center"/>
          </w:tcPr>
          <w:p w14:paraId="507F45A9" w14:textId="77777777" w:rsidR="006E154A" w:rsidRPr="00123F51" w:rsidRDefault="006E154A" w:rsidP="006E154A">
            <w:pPr>
              <w:widowControl w:val="0"/>
              <w:numPr>
                <w:ilvl w:val="0"/>
                <w:numId w:val="11"/>
              </w:numPr>
              <w:autoSpaceDE w:val="0"/>
              <w:autoSpaceDN w:val="0"/>
              <w:adjustRightInd w:val="0"/>
              <w:rPr>
                <w:rFonts w:cs="Arial"/>
                <w:szCs w:val="24"/>
              </w:rPr>
            </w:pPr>
            <w:r w:rsidRPr="00123F51">
              <w:rPr>
                <w:rFonts w:cs="Arial"/>
                <w:szCs w:val="24"/>
              </w:rPr>
              <w:t>Sponsor or coordinating center report</w:t>
            </w:r>
          </w:p>
        </w:tc>
      </w:tr>
      <w:tr w:rsidR="006E154A" w:rsidRPr="00065A0A" w14:paraId="3082FF67" w14:textId="77777777" w:rsidTr="005458E6">
        <w:trPr>
          <w:trHeight w:val="432"/>
        </w:trPr>
        <w:tc>
          <w:tcPr>
            <w:tcW w:w="697" w:type="dxa"/>
            <w:shd w:val="clear" w:color="auto" w:fill="auto"/>
            <w:vAlign w:val="center"/>
          </w:tcPr>
          <w:sdt>
            <w:sdtPr>
              <w:rPr>
                <w:rFonts w:ascii="MS Gothic" w:eastAsia="MS Gothic" w:hAnsi="MS Gothic" w:cs="Calibri" w:hint="eastAsia"/>
                <w:sz w:val="22"/>
                <w:szCs w:val="22"/>
              </w:rPr>
              <w:id w:val="-1798747426"/>
              <w14:checkbox>
                <w14:checked w14:val="0"/>
                <w14:checkedState w14:val="2612" w14:font="MS Gothic"/>
                <w14:uncheckedState w14:val="2610" w14:font="MS Gothic"/>
              </w14:checkbox>
            </w:sdtPr>
            <w:sdtEndPr/>
            <w:sdtContent>
              <w:p w14:paraId="4ADBCECD" w14:textId="49BE6D21" w:rsidR="006E154A" w:rsidRPr="00287043" w:rsidRDefault="00A97DEF" w:rsidP="006E154A">
                <w:pPr>
                  <w:widowControl w:val="0"/>
                  <w:autoSpaceDE w:val="0"/>
                  <w:autoSpaceDN w:val="0"/>
                  <w:adjustRightInd w:val="0"/>
                  <w:jc w:val="center"/>
                  <w:rPr>
                    <w:sz w:val="22"/>
                    <w:szCs w:val="22"/>
                  </w:rPr>
                </w:pPr>
                <w:r>
                  <w:rPr>
                    <w:rFonts w:ascii="MS Gothic" w:eastAsia="MS Gothic" w:hAnsi="MS Gothic" w:cs="Calibri" w:hint="eastAsia"/>
                    <w:sz w:val="22"/>
                    <w:szCs w:val="22"/>
                  </w:rPr>
                  <w:t>☐</w:t>
                </w:r>
              </w:p>
            </w:sdtContent>
          </w:sdt>
        </w:tc>
        <w:tc>
          <w:tcPr>
            <w:tcW w:w="9373" w:type="dxa"/>
            <w:shd w:val="clear" w:color="auto" w:fill="auto"/>
            <w:vAlign w:val="center"/>
          </w:tcPr>
          <w:p w14:paraId="6D99634A" w14:textId="77777777" w:rsidR="006E154A" w:rsidRPr="00123F51" w:rsidRDefault="006E154A" w:rsidP="006E154A">
            <w:pPr>
              <w:widowControl w:val="0"/>
              <w:numPr>
                <w:ilvl w:val="0"/>
                <w:numId w:val="11"/>
              </w:numPr>
              <w:autoSpaceDE w:val="0"/>
              <w:autoSpaceDN w:val="0"/>
              <w:adjustRightInd w:val="0"/>
              <w:rPr>
                <w:rFonts w:cs="Arial"/>
                <w:szCs w:val="24"/>
              </w:rPr>
            </w:pPr>
            <w:r w:rsidRPr="00123F51">
              <w:rPr>
                <w:rFonts w:cs="Arial"/>
                <w:szCs w:val="24"/>
              </w:rPr>
              <w:t>Subject complaint</w:t>
            </w:r>
          </w:p>
        </w:tc>
      </w:tr>
      <w:tr w:rsidR="006E154A" w:rsidRPr="00065A0A" w14:paraId="77829A9D" w14:textId="77777777" w:rsidTr="005458E6">
        <w:trPr>
          <w:trHeight w:val="432"/>
        </w:trPr>
        <w:tc>
          <w:tcPr>
            <w:tcW w:w="697" w:type="dxa"/>
            <w:shd w:val="clear" w:color="auto" w:fill="auto"/>
            <w:vAlign w:val="center"/>
          </w:tcPr>
          <w:sdt>
            <w:sdtPr>
              <w:rPr>
                <w:rFonts w:ascii="MS Gothic" w:eastAsia="MS Gothic" w:hAnsi="MS Gothic" w:cs="Calibri" w:hint="eastAsia"/>
                <w:sz w:val="22"/>
                <w:szCs w:val="22"/>
              </w:rPr>
              <w:id w:val="-506823643"/>
              <w14:checkbox>
                <w14:checked w14:val="0"/>
                <w14:checkedState w14:val="2612" w14:font="MS Gothic"/>
                <w14:uncheckedState w14:val="2610" w14:font="MS Gothic"/>
              </w14:checkbox>
            </w:sdtPr>
            <w:sdtEndPr/>
            <w:sdtContent>
              <w:p w14:paraId="3B027D4C" w14:textId="0715FDA4" w:rsidR="006E154A" w:rsidRPr="00287043" w:rsidRDefault="00A97DEF" w:rsidP="006E154A">
                <w:pPr>
                  <w:widowControl w:val="0"/>
                  <w:autoSpaceDE w:val="0"/>
                  <w:autoSpaceDN w:val="0"/>
                  <w:adjustRightInd w:val="0"/>
                  <w:jc w:val="center"/>
                  <w:rPr>
                    <w:sz w:val="22"/>
                    <w:szCs w:val="22"/>
                  </w:rPr>
                </w:pPr>
                <w:r>
                  <w:rPr>
                    <w:rFonts w:ascii="MS Gothic" w:eastAsia="MS Gothic" w:hAnsi="MS Gothic" w:cs="Calibri" w:hint="eastAsia"/>
                    <w:sz w:val="22"/>
                    <w:szCs w:val="22"/>
                  </w:rPr>
                  <w:t>☐</w:t>
                </w:r>
              </w:p>
            </w:sdtContent>
          </w:sdt>
        </w:tc>
        <w:tc>
          <w:tcPr>
            <w:tcW w:w="9373" w:type="dxa"/>
            <w:shd w:val="clear" w:color="auto" w:fill="auto"/>
            <w:vAlign w:val="center"/>
          </w:tcPr>
          <w:p w14:paraId="698D9463" w14:textId="6881DADD" w:rsidR="006E154A" w:rsidRPr="00123F51" w:rsidRDefault="006E154A" w:rsidP="006E154A">
            <w:pPr>
              <w:widowControl w:val="0"/>
              <w:numPr>
                <w:ilvl w:val="0"/>
                <w:numId w:val="11"/>
              </w:numPr>
              <w:autoSpaceDE w:val="0"/>
              <w:autoSpaceDN w:val="0"/>
              <w:adjustRightInd w:val="0"/>
              <w:rPr>
                <w:rFonts w:cs="Arial"/>
                <w:szCs w:val="24"/>
              </w:rPr>
            </w:pPr>
            <w:r w:rsidRPr="00123F51">
              <w:rPr>
                <w:rFonts w:cs="Arial"/>
                <w:szCs w:val="24"/>
              </w:rPr>
              <w:t xml:space="preserve">Other, describe: </w:t>
            </w:r>
            <w:r w:rsidRPr="00123F51">
              <w:rPr>
                <w:rFonts w:cs="Calibri"/>
                <w:i/>
                <w:color w:val="002060"/>
                <w:szCs w:val="24"/>
              </w:rPr>
              <w:fldChar w:fldCharType="begin">
                <w:ffData>
                  <w:name w:val="Text133"/>
                  <w:enabled/>
                  <w:calcOnExit w:val="0"/>
                  <w:textInput/>
                </w:ffData>
              </w:fldChar>
            </w:r>
            <w:r w:rsidRPr="00123F51">
              <w:rPr>
                <w:rFonts w:cs="Calibri"/>
                <w:i/>
                <w:color w:val="002060"/>
                <w:szCs w:val="24"/>
              </w:rPr>
              <w:instrText xml:space="preserve"> FORMTEXT </w:instrText>
            </w:r>
            <w:r w:rsidRPr="00123F51">
              <w:rPr>
                <w:rFonts w:cs="Calibri"/>
                <w:i/>
                <w:color w:val="002060"/>
                <w:szCs w:val="24"/>
              </w:rPr>
            </w:r>
            <w:r w:rsidRPr="00123F51">
              <w:rPr>
                <w:rFonts w:cs="Calibri"/>
                <w:i/>
                <w:color w:val="002060"/>
                <w:szCs w:val="24"/>
              </w:rPr>
              <w:fldChar w:fldCharType="separate"/>
            </w:r>
            <w:r w:rsidRPr="00123F51">
              <w:rPr>
                <w:rFonts w:cs="Calibri"/>
                <w:i/>
                <w:noProof/>
                <w:color w:val="002060"/>
                <w:szCs w:val="24"/>
              </w:rPr>
              <w:t> </w:t>
            </w:r>
            <w:r w:rsidRPr="00123F51">
              <w:rPr>
                <w:rFonts w:cs="Calibri"/>
                <w:i/>
                <w:noProof/>
                <w:color w:val="002060"/>
                <w:szCs w:val="24"/>
              </w:rPr>
              <w:t> </w:t>
            </w:r>
            <w:r w:rsidRPr="00123F51">
              <w:rPr>
                <w:rFonts w:cs="Calibri"/>
                <w:i/>
                <w:noProof/>
                <w:color w:val="002060"/>
                <w:szCs w:val="24"/>
              </w:rPr>
              <w:t> </w:t>
            </w:r>
            <w:r w:rsidRPr="00123F51">
              <w:rPr>
                <w:rFonts w:cs="Calibri"/>
                <w:i/>
                <w:noProof/>
                <w:color w:val="002060"/>
                <w:szCs w:val="24"/>
              </w:rPr>
              <w:t> </w:t>
            </w:r>
            <w:r w:rsidRPr="00123F51">
              <w:rPr>
                <w:rFonts w:cs="Calibri"/>
                <w:i/>
                <w:noProof/>
                <w:color w:val="002060"/>
                <w:szCs w:val="24"/>
              </w:rPr>
              <w:t> </w:t>
            </w:r>
            <w:r w:rsidRPr="00123F51">
              <w:rPr>
                <w:rFonts w:cs="Calibri"/>
                <w:i/>
                <w:color w:val="002060"/>
                <w:szCs w:val="24"/>
              </w:rPr>
              <w:fldChar w:fldCharType="end"/>
            </w:r>
          </w:p>
        </w:tc>
      </w:tr>
    </w:tbl>
    <w:p w14:paraId="44D47B58" w14:textId="77777777" w:rsidR="0061629C" w:rsidRDefault="0061629C" w:rsidP="00500D41">
      <w:pPr>
        <w:rPr>
          <w:i/>
          <w:szCs w:val="24"/>
        </w:rPr>
      </w:pPr>
    </w:p>
    <w:p w14:paraId="01BFB62D" w14:textId="44A791F6" w:rsidR="00500D41" w:rsidRPr="00E92689" w:rsidRDefault="00A85E2A" w:rsidP="00E92689">
      <w:pPr>
        <w:numPr>
          <w:ilvl w:val="0"/>
          <w:numId w:val="4"/>
        </w:numPr>
        <w:spacing w:after="120"/>
        <w:ind w:left="187" w:hanging="187"/>
        <w:rPr>
          <w:b/>
          <w:szCs w:val="24"/>
        </w:rPr>
      </w:pPr>
      <w:r>
        <w:rPr>
          <w:b/>
          <w:szCs w:val="24"/>
        </w:rPr>
        <w:t>EVENT</w:t>
      </w:r>
      <w:r w:rsidR="006E154A">
        <w:rPr>
          <w:b/>
          <w:szCs w:val="24"/>
        </w:rPr>
        <w:t>/REPORT</w:t>
      </w:r>
      <w:r>
        <w:rPr>
          <w:b/>
          <w:szCs w:val="24"/>
        </w:rPr>
        <w:t xml:space="preserve"> DESCRIPTION</w:t>
      </w:r>
    </w:p>
    <w:p w14:paraId="03DB6661" w14:textId="024C754D" w:rsidR="00A64B9E" w:rsidRPr="00A85E2A" w:rsidRDefault="00500D41" w:rsidP="00A85E2A">
      <w:pPr>
        <w:numPr>
          <w:ilvl w:val="1"/>
          <w:numId w:val="4"/>
        </w:numPr>
        <w:spacing w:after="120"/>
        <w:ind w:left="360"/>
        <w:rPr>
          <w:bCs/>
          <w:szCs w:val="24"/>
        </w:rPr>
      </w:pPr>
      <w:r w:rsidRPr="00BF0122">
        <w:rPr>
          <w:bCs/>
          <w:szCs w:val="24"/>
        </w:rPr>
        <w:t>Date of Occurrence</w:t>
      </w:r>
      <w:r w:rsidR="00301CCC">
        <w:rPr>
          <w:bCs/>
          <w:szCs w:val="24"/>
        </w:rPr>
        <w:t xml:space="preserve">: </w:t>
      </w:r>
      <w:r w:rsidR="00A64B9E" w:rsidRPr="00B723CC">
        <w:rPr>
          <w:bCs/>
          <w:i/>
          <w:color w:val="002060"/>
          <w:szCs w:val="24"/>
        </w:rPr>
        <w:fldChar w:fldCharType="begin">
          <w:ffData>
            <w:name w:val="Text1"/>
            <w:enabled/>
            <w:calcOnExit w:val="0"/>
            <w:textInput/>
          </w:ffData>
        </w:fldChar>
      </w:r>
      <w:r w:rsidR="00A64B9E" w:rsidRPr="00B723CC">
        <w:rPr>
          <w:bCs/>
          <w:i/>
          <w:color w:val="002060"/>
          <w:szCs w:val="24"/>
        </w:rPr>
        <w:instrText xml:space="preserve"> FORMTEXT </w:instrText>
      </w:r>
      <w:r w:rsidR="00A64B9E" w:rsidRPr="00B723CC">
        <w:rPr>
          <w:bCs/>
          <w:i/>
          <w:color w:val="002060"/>
          <w:szCs w:val="24"/>
        </w:rPr>
      </w:r>
      <w:r w:rsidR="00A64B9E" w:rsidRPr="00B723CC">
        <w:rPr>
          <w:bCs/>
          <w:i/>
          <w:color w:val="002060"/>
          <w:szCs w:val="24"/>
        </w:rPr>
        <w:fldChar w:fldCharType="separate"/>
      </w:r>
      <w:r w:rsidR="00A64B9E" w:rsidRPr="00B723CC">
        <w:rPr>
          <w:bCs/>
          <w:i/>
          <w:noProof/>
          <w:color w:val="002060"/>
          <w:szCs w:val="24"/>
        </w:rPr>
        <w:t> </w:t>
      </w:r>
      <w:r w:rsidR="00A64B9E" w:rsidRPr="00B723CC">
        <w:rPr>
          <w:bCs/>
          <w:i/>
          <w:noProof/>
          <w:color w:val="002060"/>
          <w:szCs w:val="24"/>
        </w:rPr>
        <w:t> </w:t>
      </w:r>
      <w:r w:rsidR="00A64B9E" w:rsidRPr="00B723CC">
        <w:rPr>
          <w:bCs/>
          <w:i/>
          <w:noProof/>
          <w:color w:val="002060"/>
          <w:szCs w:val="24"/>
        </w:rPr>
        <w:t> </w:t>
      </w:r>
      <w:r w:rsidR="00A64B9E" w:rsidRPr="00B723CC">
        <w:rPr>
          <w:bCs/>
          <w:i/>
          <w:noProof/>
          <w:color w:val="002060"/>
          <w:szCs w:val="24"/>
        </w:rPr>
        <w:t> </w:t>
      </w:r>
      <w:r w:rsidR="00A64B9E" w:rsidRPr="00B723CC">
        <w:rPr>
          <w:bCs/>
          <w:i/>
          <w:noProof/>
          <w:color w:val="002060"/>
          <w:szCs w:val="24"/>
        </w:rPr>
        <w:t> </w:t>
      </w:r>
      <w:r w:rsidR="00A64B9E" w:rsidRPr="00B723CC">
        <w:rPr>
          <w:i/>
          <w:color w:val="002060"/>
          <w:szCs w:val="24"/>
        </w:rPr>
        <w:fldChar w:fldCharType="end"/>
      </w:r>
    </w:p>
    <w:p w14:paraId="567DDD48" w14:textId="43EC0332" w:rsidR="00A85E2A" w:rsidRPr="00A85E2A" w:rsidRDefault="00A64B9E" w:rsidP="00A85E2A">
      <w:pPr>
        <w:numPr>
          <w:ilvl w:val="1"/>
          <w:numId w:val="4"/>
        </w:numPr>
        <w:tabs>
          <w:tab w:val="left" w:pos="360"/>
        </w:tabs>
        <w:spacing w:after="120"/>
        <w:ind w:left="360"/>
        <w:rPr>
          <w:bCs/>
          <w:szCs w:val="24"/>
        </w:rPr>
      </w:pPr>
      <w:r>
        <w:rPr>
          <w:bCs/>
          <w:szCs w:val="24"/>
        </w:rPr>
        <w:t>D</w:t>
      </w:r>
      <w:r w:rsidR="00352622">
        <w:rPr>
          <w:bCs/>
          <w:szCs w:val="24"/>
        </w:rPr>
        <w:t>ate you became aware of occurrence</w:t>
      </w:r>
      <w:r w:rsidR="00B723CC">
        <w:rPr>
          <w:bCs/>
          <w:szCs w:val="24"/>
        </w:rPr>
        <w:t xml:space="preserve"> or received report</w:t>
      </w:r>
      <w:r w:rsidR="00500D41" w:rsidRPr="00BF0122">
        <w:rPr>
          <w:bCs/>
          <w:szCs w:val="24"/>
        </w:rPr>
        <w:t>:</w:t>
      </w:r>
      <w:bookmarkStart w:id="1" w:name="Text42"/>
      <w:r w:rsidR="00301CCC">
        <w:rPr>
          <w:bCs/>
          <w:szCs w:val="24"/>
        </w:rPr>
        <w:t xml:space="preserve"> </w:t>
      </w:r>
      <w:r w:rsidR="00500D41" w:rsidRPr="00B723CC">
        <w:rPr>
          <w:bCs/>
          <w:i/>
          <w:color w:val="002060"/>
          <w:szCs w:val="24"/>
        </w:rPr>
        <w:fldChar w:fldCharType="begin">
          <w:ffData>
            <w:name w:val="Text1"/>
            <w:enabled/>
            <w:calcOnExit w:val="0"/>
            <w:textInput/>
          </w:ffData>
        </w:fldChar>
      </w:r>
      <w:bookmarkStart w:id="2" w:name="Text1"/>
      <w:r w:rsidR="00500D41" w:rsidRPr="00B723CC">
        <w:rPr>
          <w:bCs/>
          <w:i/>
          <w:color w:val="002060"/>
          <w:szCs w:val="24"/>
        </w:rPr>
        <w:instrText xml:space="preserve"> FORMTEXT </w:instrText>
      </w:r>
      <w:r w:rsidR="00500D41" w:rsidRPr="00B723CC">
        <w:rPr>
          <w:bCs/>
          <w:i/>
          <w:color w:val="002060"/>
          <w:szCs w:val="24"/>
        </w:rPr>
      </w:r>
      <w:r w:rsidR="00500D41" w:rsidRPr="00B723CC">
        <w:rPr>
          <w:bCs/>
          <w:i/>
          <w:color w:val="002060"/>
          <w:szCs w:val="24"/>
        </w:rPr>
        <w:fldChar w:fldCharType="separate"/>
      </w:r>
      <w:r w:rsidR="00500D41" w:rsidRPr="00B723CC">
        <w:rPr>
          <w:bCs/>
          <w:i/>
          <w:color w:val="002060"/>
          <w:szCs w:val="24"/>
        </w:rPr>
        <w:t> </w:t>
      </w:r>
      <w:r w:rsidR="00500D41" w:rsidRPr="00B723CC">
        <w:rPr>
          <w:bCs/>
          <w:i/>
          <w:color w:val="002060"/>
          <w:szCs w:val="24"/>
        </w:rPr>
        <w:t> </w:t>
      </w:r>
      <w:r w:rsidR="00500D41" w:rsidRPr="00B723CC">
        <w:rPr>
          <w:bCs/>
          <w:i/>
          <w:color w:val="002060"/>
          <w:szCs w:val="24"/>
        </w:rPr>
        <w:t> </w:t>
      </w:r>
      <w:r w:rsidR="00500D41" w:rsidRPr="00B723CC">
        <w:rPr>
          <w:bCs/>
          <w:i/>
          <w:color w:val="002060"/>
          <w:szCs w:val="24"/>
        </w:rPr>
        <w:t> </w:t>
      </w:r>
      <w:r w:rsidR="00500D41" w:rsidRPr="00B723CC">
        <w:rPr>
          <w:bCs/>
          <w:i/>
          <w:color w:val="002060"/>
          <w:szCs w:val="24"/>
        </w:rPr>
        <w:t> </w:t>
      </w:r>
      <w:r w:rsidR="00500D41" w:rsidRPr="00B723CC">
        <w:rPr>
          <w:i/>
          <w:color w:val="002060"/>
          <w:szCs w:val="24"/>
        </w:rPr>
        <w:fldChar w:fldCharType="end"/>
      </w:r>
      <w:bookmarkEnd w:id="1"/>
      <w:bookmarkEnd w:id="2"/>
    </w:p>
    <w:p w14:paraId="5FCF3912" w14:textId="1A9E2C48" w:rsidR="00A85E2A" w:rsidRPr="00A85E2A" w:rsidRDefault="00A85E2A" w:rsidP="00A85E2A">
      <w:pPr>
        <w:numPr>
          <w:ilvl w:val="1"/>
          <w:numId w:val="4"/>
        </w:numPr>
        <w:tabs>
          <w:tab w:val="left" w:pos="360"/>
        </w:tabs>
        <w:spacing w:after="120"/>
        <w:ind w:left="360"/>
        <w:rPr>
          <w:bCs/>
          <w:szCs w:val="24"/>
        </w:rPr>
      </w:pPr>
      <w:r>
        <w:rPr>
          <w:bCs/>
          <w:szCs w:val="24"/>
        </w:rPr>
        <w:t>Description of issue, event, or report:</w:t>
      </w:r>
    </w:p>
    <w:p w14:paraId="7D0CCEE6" w14:textId="0BC4939D" w:rsidR="00B723CC" w:rsidRDefault="00A85E2A" w:rsidP="00111688">
      <w:pPr>
        <w:tabs>
          <w:tab w:val="left" w:pos="360"/>
          <w:tab w:val="left" w:pos="8720"/>
        </w:tabs>
        <w:spacing w:after="240"/>
        <w:ind w:left="360"/>
        <w:rPr>
          <w:bCs/>
          <w:szCs w:val="24"/>
        </w:rPr>
      </w:pPr>
      <w:r w:rsidRPr="00B723CC">
        <w:rPr>
          <w:bCs/>
          <w:i/>
          <w:color w:val="002060"/>
          <w:szCs w:val="24"/>
        </w:rPr>
        <w:fldChar w:fldCharType="begin">
          <w:ffData>
            <w:name w:val="Text1"/>
            <w:enabled/>
            <w:calcOnExit w:val="0"/>
            <w:textInput/>
          </w:ffData>
        </w:fldChar>
      </w:r>
      <w:r w:rsidRPr="00B723CC">
        <w:rPr>
          <w:bCs/>
          <w:i/>
          <w:color w:val="002060"/>
          <w:szCs w:val="24"/>
        </w:rPr>
        <w:instrText xml:space="preserve"> FORMTEXT </w:instrText>
      </w:r>
      <w:r w:rsidRPr="00B723CC">
        <w:rPr>
          <w:bCs/>
          <w:i/>
          <w:color w:val="002060"/>
          <w:szCs w:val="24"/>
        </w:rPr>
      </w:r>
      <w:r w:rsidRPr="00B723CC">
        <w:rPr>
          <w:bCs/>
          <w:i/>
          <w:color w:val="002060"/>
          <w:szCs w:val="24"/>
        </w:rPr>
        <w:fldChar w:fldCharType="separate"/>
      </w:r>
      <w:r w:rsidRPr="00B723CC">
        <w:rPr>
          <w:bCs/>
          <w:i/>
          <w:color w:val="002060"/>
          <w:szCs w:val="24"/>
        </w:rPr>
        <w:t> </w:t>
      </w:r>
      <w:r w:rsidRPr="00B723CC">
        <w:rPr>
          <w:bCs/>
          <w:i/>
          <w:color w:val="002060"/>
          <w:szCs w:val="24"/>
        </w:rPr>
        <w:t> </w:t>
      </w:r>
      <w:r w:rsidRPr="00B723CC">
        <w:rPr>
          <w:bCs/>
          <w:i/>
          <w:color w:val="002060"/>
          <w:szCs w:val="24"/>
        </w:rPr>
        <w:t> </w:t>
      </w:r>
      <w:r w:rsidRPr="00B723CC">
        <w:rPr>
          <w:bCs/>
          <w:i/>
          <w:color w:val="002060"/>
          <w:szCs w:val="24"/>
        </w:rPr>
        <w:t> </w:t>
      </w:r>
      <w:r w:rsidRPr="00B723CC">
        <w:rPr>
          <w:bCs/>
          <w:i/>
          <w:color w:val="002060"/>
          <w:szCs w:val="24"/>
        </w:rPr>
        <w:t> </w:t>
      </w:r>
      <w:r w:rsidRPr="00B723CC">
        <w:rPr>
          <w:i/>
          <w:color w:val="002060"/>
          <w:szCs w:val="24"/>
        </w:rPr>
        <w:fldChar w:fldCharType="end"/>
      </w:r>
      <w:r w:rsidR="00111688">
        <w:rPr>
          <w:i/>
          <w:color w:val="002060"/>
          <w:szCs w:val="24"/>
        </w:rPr>
        <w:tab/>
      </w:r>
    </w:p>
    <w:p w14:paraId="1DD193E3" w14:textId="71A7AA7F" w:rsidR="00A85E2A" w:rsidRPr="008D6D2C" w:rsidRDefault="00A85E2A" w:rsidP="008D6D2C">
      <w:pPr>
        <w:numPr>
          <w:ilvl w:val="0"/>
          <w:numId w:val="4"/>
        </w:numPr>
        <w:spacing w:after="120"/>
        <w:ind w:left="187" w:hanging="187"/>
        <w:rPr>
          <w:b/>
          <w:szCs w:val="24"/>
        </w:rPr>
      </w:pPr>
      <w:r>
        <w:rPr>
          <w:b/>
          <w:szCs w:val="24"/>
        </w:rPr>
        <w:t>ADDITIONAL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0"/>
      </w:tblGrid>
      <w:tr w:rsidR="008D6D2C" w:rsidRPr="00251CE2" w14:paraId="3AD02B82" w14:textId="77777777" w:rsidTr="00251CE2">
        <w:tc>
          <w:tcPr>
            <w:tcW w:w="10296" w:type="dxa"/>
            <w:shd w:val="clear" w:color="auto" w:fill="DBE5F1"/>
          </w:tcPr>
          <w:p w14:paraId="0DB75E92" w14:textId="51761A97" w:rsidR="008D6D2C" w:rsidRPr="00251CE2" w:rsidRDefault="00202F17" w:rsidP="00E35531">
            <w:pPr>
              <w:tabs>
                <w:tab w:val="left" w:pos="360"/>
              </w:tabs>
              <w:spacing w:after="120"/>
              <w:rPr>
                <w:bCs/>
                <w:szCs w:val="24"/>
              </w:rPr>
            </w:pPr>
            <w:r>
              <w:rPr>
                <w:bCs/>
                <w:szCs w:val="24"/>
              </w:rPr>
              <w:t xml:space="preserve">Complete this section UNLESS you are reporting: </w:t>
            </w:r>
          </w:p>
          <w:p w14:paraId="4EB3C84D" w14:textId="157EB383" w:rsidR="008D6D2C" w:rsidRPr="00251CE2" w:rsidRDefault="008D6D2C" w:rsidP="00251CE2">
            <w:pPr>
              <w:numPr>
                <w:ilvl w:val="0"/>
                <w:numId w:val="14"/>
              </w:numPr>
              <w:tabs>
                <w:tab w:val="left" w:pos="360"/>
              </w:tabs>
              <w:rPr>
                <w:bCs/>
                <w:szCs w:val="24"/>
              </w:rPr>
            </w:pPr>
            <w:r w:rsidRPr="00251CE2">
              <w:rPr>
                <w:b/>
                <w:bCs/>
                <w:szCs w:val="24"/>
              </w:rPr>
              <w:t>Routine reports</w:t>
            </w:r>
            <w:r w:rsidRPr="00251CE2">
              <w:rPr>
                <w:bCs/>
                <w:szCs w:val="24"/>
              </w:rPr>
              <w:t xml:space="preserve"> such as monitoring reports</w:t>
            </w:r>
            <w:r w:rsidR="00A25064" w:rsidRPr="00251CE2">
              <w:rPr>
                <w:bCs/>
                <w:szCs w:val="24"/>
              </w:rPr>
              <w:t>, sponsor/coordinating center reports,</w:t>
            </w:r>
            <w:r w:rsidRPr="00251CE2">
              <w:rPr>
                <w:bCs/>
                <w:szCs w:val="24"/>
              </w:rPr>
              <w:t xml:space="preserve"> </w:t>
            </w:r>
            <w:r w:rsidR="002A1D64">
              <w:rPr>
                <w:bCs/>
                <w:szCs w:val="24"/>
              </w:rPr>
              <w:t xml:space="preserve">updated product information, or </w:t>
            </w:r>
            <w:r w:rsidRPr="00251CE2">
              <w:rPr>
                <w:bCs/>
                <w:szCs w:val="24"/>
              </w:rPr>
              <w:t xml:space="preserve">DSMB reports with no issues identified or changes recommended.  </w:t>
            </w:r>
            <w:r w:rsidR="00A25064" w:rsidRPr="00251CE2">
              <w:rPr>
                <w:bCs/>
                <w:szCs w:val="24"/>
              </w:rPr>
              <w:t xml:space="preserve">A copy </w:t>
            </w:r>
            <w:r w:rsidRPr="00251CE2">
              <w:rPr>
                <w:bCs/>
                <w:szCs w:val="24"/>
              </w:rPr>
              <w:t>of the report should be included with the submission of this report form.</w:t>
            </w:r>
          </w:p>
          <w:p w14:paraId="695F6FB9" w14:textId="2739E778" w:rsidR="008D6D2C" w:rsidRPr="00251CE2" w:rsidRDefault="008D6D2C" w:rsidP="00251CE2">
            <w:pPr>
              <w:numPr>
                <w:ilvl w:val="0"/>
                <w:numId w:val="14"/>
              </w:numPr>
              <w:tabs>
                <w:tab w:val="left" w:pos="360"/>
              </w:tabs>
              <w:rPr>
                <w:bCs/>
                <w:szCs w:val="24"/>
              </w:rPr>
            </w:pPr>
            <w:r w:rsidRPr="00251CE2">
              <w:rPr>
                <w:b/>
                <w:bCs/>
                <w:szCs w:val="24"/>
              </w:rPr>
              <w:t>Audit or inspection reports</w:t>
            </w:r>
            <w:r w:rsidRPr="00251CE2">
              <w:rPr>
                <w:bCs/>
                <w:szCs w:val="24"/>
              </w:rPr>
              <w:t xml:space="preserve">.  </w:t>
            </w:r>
            <w:r w:rsidR="00A25064" w:rsidRPr="00251CE2">
              <w:rPr>
                <w:bCs/>
                <w:szCs w:val="24"/>
              </w:rPr>
              <w:t xml:space="preserve">A copy </w:t>
            </w:r>
            <w:r w:rsidRPr="00251CE2">
              <w:rPr>
                <w:bCs/>
                <w:szCs w:val="24"/>
              </w:rPr>
              <w:t>of the report and any related correspondence should be included with the submission of this report form.  Any corrective actions or other information relevant to the report should be</w:t>
            </w:r>
            <w:r w:rsidR="00E35531">
              <w:rPr>
                <w:bCs/>
                <w:szCs w:val="24"/>
              </w:rPr>
              <w:t xml:space="preserve"> described above or</w:t>
            </w:r>
            <w:r w:rsidRPr="00251CE2">
              <w:rPr>
                <w:bCs/>
                <w:szCs w:val="24"/>
              </w:rPr>
              <w:t xml:space="preserve"> included in a memo.</w:t>
            </w:r>
          </w:p>
          <w:p w14:paraId="29DBA66A" w14:textId="0CC06BFD" w:rsidR="00A25064" w:rsidRPr="00251CE2" w:rsidRDefault="00A25064" w:rsidP="00251CE2">
            <w:pPr>
              <w:numPr>
                <w:ilvl w:val="0"/>
                <w:numId w:val="14"/>
              </w:numPr>
              <w:tabs>
                <w:tab w:val="left" w:pos="360"/>
              </w:tabs>
              <w:rPr>
                <w:bCs/>
                <w:szCs w:val="24"/>
              </w:rPr>
            </w:pPr>
            <w:r w:rsidRPr="00251CE2">
              <w:rPr>
                <w:rFonts w:cs="Arial"/>
                <w:b/>
                <w:szCs w:val="24"/>
              </w:rPr>
              <w:t>Reports of changes made to the research without prior IRB approval to eliminate an apparent immediate hazard to the subject(s</w:t>
            </w:r>
            <w:r w:rsidRPr="00251CE2">
              <w:rPr>
                <w:rFonts w:cs="Arial"/>
                <w:szCs w:val="24"/>
              </w:rPr>
              <w:t xml:space="preserve">).  Detail for these issues, including the reason the change was made, why prior IRB approval was not possible, any potential impact of the change on the subject or the study (e.g., inclusion, analysis, or reporting of data), and any other relative information should be </w:t>
            </w:r>
            <w:r w:rsidR="00E35531">
              <w:rPr>
                <w:rFonts w:cs="Arial"/>
                <w:szCs w:val="24"/>
              </w:rPr>
              <w:t>described above</w:t>
            </w:r>
            <w:r w:rsidRPr="00251CE2">
              <w:rPr>
                <w:rFonts w:cs="Arial"/>
                <w:szCs w:val="24"/>
              </w:rPr>
              <w:t xml:space="preserve"> or in an attached memo.</w:t>
            </w:r>
          </w:p>
          <w:p w14:paraId="2F285EF8" w14:textId="5889FCAB" w:rsidR="008D6D2C" w:rsidRPr="00251CE2" w:rsidRDefault="008D6D2C" w:rsidP="00251CE2">
            <w:pPr>
              <w:numPr>
                <w:ilvl w:val="0"/>
                <w:numId w:val="14"/>
              </w:numPr>
              <w:tabs>
                <w:tab w:val="left" w:pos="360"/>
              </w:tabs>
              <w:rPr>
                <w:bCs/>
                <w:szCs w:val="24"/>
              </w:rPr>
            </w:pPr>
            <w:r w:rsidRPr="00251CE2">
              <w:rPr>
                <w:b/>
                <w:bCs/>
                <w:szCs w:val="24"/>
              </w:rPr>
              <w:t>Reports of issues impacting the PI’s availability or the qualifications of investigators or staff</w:t>
            </w:r>
            <w:r w:rsidRPr="00251CE2">
              <w:rPr>
                <w:bCs/>
                <w:szCs w:val="24"/>
              </w:rPr>
              <w:t xml:space="preserve">.  Detail for these, including relevant dates and any plans for management or resolution should be included </w:t>
            </w:r>
            <w:r w:rsidR="00A25064" w:rsidRPr="00251CE2">
              <w:rPr>
                <w:bCs/>
                <w:szCs w:val="24"/>
              </w:rPr>
              <w:t xml:space="preserve">in the description </w:t>
            </w:r>
            <w:r w:rsidRPr="00251CE2">
              <w:rPr>
                <w:bCs/>
                <w:szCs w:val="24"/>
              </w:rPr>
              <w:t>above or in an attached memo.</w:t>
            </w:r>
          </w:p>
        </w:tc>
      </w:tr>
    </w:tbl>
    <w:p w14:paraId="6D4C2B26" w14:textId="79317B62" w:rsidR="00301CCC" w:rsidRPr="00A25064" w:rsidRDefault="00301CCC" w:rsidP="00202F17">
      <w:pPr>
        <w:spacing w:after="120"/>
        <w:rPr>
          <w:rFonts w:cs="Calibri"/>
          <w:szCs w:val="24"/>
        </w:rPr>
      </w:pPr>
    </w:p>
    <w:p w14:paraId="55CB4E56" w14:textId="3DC8072A" w:rsidR="00301CCC" w:rsidRPr="002B27FA" w:rsidRDefault="00500D41" w:rsidP="00A25064">
      <w:pPr>
        <w:numPr>
          <w:ilvl w:val="0"/>
          <w:numId w:val="15"/>
        </w:numPr>
        <w:spacing w:after="120"/>
        <w:ind w:left="360"/>
        <w:rPr>
          <w:bCs/>
          <w:szCs w:val="24"/>
        </w:rPr>
      </w:pPr>
      <w:r w:rsidRPr="00A25064">
        <w:rPr>
          <w:rFonts w:cs="Calibri"/>
          <w:bCs/>
          <w:szCs w:val="24"/>
        </w:rPr>
        <w:t>Did the eve</w:t>
      </w:r>
      <w:r w:rsidRPr="00BF0122">
        <w:rPr>
          <w:szCs w:val="24"/>
        </w:rPr>
        <w:t>nt or problem involve subjects in the study locally?</w:t>
      </w:r>
      <w:r w:rsidR="002B27FA">
        <w:rPr>
          <w:rFonts w:cs="Calibri"/>
          <w:szCs w:val="22"/>
        </w:rPr>
        <w:t xml:space="preserve">   </w:t>
      </w:r>
      <w:sdt>
        <w:sdtPr>
          <w:rPr>
            <w:rFonts w:cs="Calibri"/>
            <w:szCs w:val="22"/>
          </w:rPr>
          <w:id w:val="-722995054"/>
          <w14:checkbox>
            <w14:checked w14:val="0"/>
            <w14:checkedState w14:val="2612" w14:font="MS Gothic"/>
            <w14:uncheckedState w14:val="2610" w14:font="MS Gothic"/>
          </w14:checkbox>
        </w:sdtPr>
        <w:sdtEndPr/>
        <w:sdtContent>
          <w:r w:rsidR="00A97DEF">
            <w:rPr>
              <w:rFonts w:ascii="MS Gothic" w:eastAsia="MS Gothic" w:hAnsi="MS Gothic" w:cs="Calibri" w:hint="eastAsia"/>
              <w:szCs w:val="22"/>
            </w:rPr>
            <w:t>☐</w:t>
          </w:r>
        </w:sdtContent>
      </w:sdt>
      <w:r w:rsidR="002B27FA">
        <w:rPr>
          <w:rFonts w:cs="Calibri"/>
          <w:szCs w:val="22"/>
        </w:rPr>
        <w:t xml:space="preserve"> Yes   </w:t>
      </w:r>
      <w:sdt>
        <w:sdtPr>
          <w:rPr>
            <w:rFonts w:cs="Calibri"/>
            <w:szCs w:val="22"/>
          </w:rPr>
          <w:id w:val="604854271"/>
          <w14:checkbox>
            <w14:checked w14:val="0"/>
            <w14:checkedState w14:val="2612" w14:font="MS Gothic"/>
            <w14:uncheckedState w14:val="2610" w14:font="MS Gothic"/>
          </w14:checkbox>
        </w:sdtPr>
        <w:sdtEndPr/>
        <w:sdtContent>
          <w:r w:rsidR="00A97DEF">
            <w:rPr>
              <w:rFonts w:ascii="MS Gothic" w:eastAsia="MS Gothic" w:hAnsi="MS Gothic" w:cs="Calibri" w:hint="eastAsia"/>
              <w:szCs w:val="22"/>
            </w:rPr>
            <w:t>☐</w:t>
          </w:r>
        </w:sdtContent>
      </w:sdt>
      <w:r w:rsidR="002B27FA">
        <w:rPr>
          <w:rFonts w:cs="Calibri"/>
          <w:szCs w:val="22"/>
        </w:rPr>
        <w:t xml:space="preserve"> No</w:t>
      </w:r>
    </w:p>
    <w:p w14:paraId="73891C98" w14:textId="77777777" w:rsidR="00500D41" w:rsidRPr="00BF0122" w:rsidRDefault="00500D41" w:rsidP="002B27FA">
      <w:pPr>
        <w:spacing w:after="120"/>
        <w:ind w:left="360"/>
        <w:rPr>
          <w:szCs w:val="24"/>
        </w:rPr>
      </w:pPr>
      <w:r w:rsidRPr="00BF0122">
        <w:rPr>
          <w:szCs w:val="24"/>
        </w:rPr>
        <w:t xml:space="preserve">If Yes, provide </w:t>
      </w:r>
      <w:r w:rsidRPr="00BF0122">
        <w:rPr>
          <w:bCs/>
          <w:szCs w:val="24"/>
        </w:rPr>
        <w:t>Subject ID:</w:t>
      </w:r>
      <w:r w:rsidR="00301CCC">
        <w:rPr>
          <w:bCs/>
          <w:szCs w:val="24"/>
        </w:rPr>
        <w:t xml:space="preserve"> </w:t>
      </w:r>
      <w:r w:rsidRPr="00B723CC">
        <w:rPr>
          <w:bCs/>
          <w:i/>
          <w:color w:val="002060"/>
          <w:szCs w:val="24"/>
        </w:rPr>
        <w:fldChar w:fldCharType="begin">
          <w:ffData>
            <w:name w:val="Text5"/>
            <w:enabled/>
            <w:calcOnExit w:val="0"/>
            <w:textInput/>
          </w:ffData>
        </w:fldChar>
      </w:r>
      <w:bookmarkStart w:id="3" w:name="Text5"/>
      <w:r w:rsidRPr="00B723CC">
        <w:rPr>
          <w:bCs/>
          <w:i/>
          <w:color w:val="002060"/>
          <w:szCs w:val="24"/>
        </w:rPr>
        <w:instrText xml:space="preserve"> FORMTEXT </w:instrText>
      </w:r>
      <w:r w:rsidRPr="00B723CC">
        <w:rPr>
          <w:bCs/>
          <w:i/>
          <w:color w:val="002060"/>
          <w:szCs w:val="24"/>
        </w:rPr>
      </w:r>
      <w:r w:rsidRPr="00B723CC">
        <w:rPr>
          <w:bCs/>
          <w:i/>
          <w:color w:val="002060"/>
          <w:szCs w:val="24"/>
        </w:rPr>
        <w:fldChar w:fldCharType="separate"/>
      </w:r>
      <w:r w:rsidRPr="00B723CC">
        <w:rPr>
          <w:bCs/>
          <w:i/>
          <w:color w:val="002060"/>
          <w:szCs w:val="24"/>
        </w:rPr>
        <w:t> </w:t>
      </w:r>
      <w:r w:rsidRPr="00B723CC">
        <w:rPr>
          <w:bCs/>
          <w:i/>
          <w:color w:val="002060"/>
          <w:szCs w:val="24"/>
        </w:rPr>
        <w:t> </w:t>
      </w:r>
      <w:r w:rsidRPr="00B723CC">
        <w:rPr>
          <w:bCs/>
          <w:i/>
          <w:color w:val="002060"/>
          <w:szCs w:val="24"/>
        </w:rPr>
        <w:t> </w:t>
      </w:r>
      <w:r w:rsidRPr="00B723CC">
        <w:rPr>
          <w:bCs/>
          <w:i/>
          <w:color w:val="002060"/>
          <w:szCs w:val="24"/>
        </w:rPr>
        <w:t> </w:t>
      </w:r>
      <w:r w:rsidRPr="00B723CC">
        <w:rPr>
          <w:bCs/>
          <w:i/>
          <w:color w:val="002060"/>
          <w:szCs w:val="24"/>
        </w:rPr>
        <w:t> </w:t>
      </w:r>
      <w:r w:rsidRPr="00B723CC">
        <w:rPr>
          <w:i/>
          <w:color w:val="002060"/>
          <w:szCs w:val="24"/>
        </w:rPr>
        <w:fldChar w:fldCharType="end"/>
      </w:r>
      <w:bookmarkEnd w:id="3"/>
    </w:p>
    <w:p w14:paraId="1A24918E" w14:textId="29D78B93" w:rsidR="00500D41" w:rsidRPr="00BF0122" w:rsidRDefault="00500D41" w:rsidP="002B27FA">
      <w:pPr>
        <w:spacing w:after="120"/>
        <w:ind w:left="360"/>
        <w:rPr>
          <w:szCs w:val="24"/>
        </w:rPr>
      </w:pPr>
      <w:r w:rsidRPr="00BF0122">
        <w:rPr>
          <w:szCs w:val="24"/>
        </w:rPr>
        <w:t xml:space="preserve">If No, indicate if other individual(s) were involved and how?  </w:t>
      </w:r>
      <w:r w:rsidRPr="00B723CC">
        <w:rPr>
          <w:i/>
          <w:color w:val="002060"/>
          <w:szCs w:val="24"/>
        </w:rPr>
        <w:fldChar w:fldCharType="begin">
          <w:ffData>
            <w:name w:val="Text6"/>
            <w:enabled/>
            <w:calcOnExit w:val="0"/>
            <w:textInput/>
          </w:ffData>
        </w:fldChar>
      </w:r>
      <w:bookmarkStart w:id="4" w:name="Text6"/>
      <w:r w:rsidRPr="00B723CC">
        <w:rPr>
          <w:i/>
          <w:color w:val="002060"/>
          <w:szCs w:val="24"/>
        </w:rPr>
        <w:instrText xml:space="preserve"> FORMTEXT </w:instrText>
      </w:r>
      <w:r w:rsidRPr="00B723CC">
        <w:rPr>
          <w:i/>
          <w:color w:val="002060"/>
          <w:szCs w:val="24"/>
        </w:rPr>
      </w:r>
      <w:r w:rsidRPr="00B723CC">
        <w:rPr>
          <w:i/>
          <w:color w:val="002060"/>
          <w:szCs w:val="24"/>
        </w:rPr>
        <w:fldChar w:fldCharType="separate"/>
      </w:r>
      <w:r w:rsidRPr="00B723CC">
        <w:rPr>
          <w:i/>
          <w:color w:val="002060"/>
          <w:szCs w:val="24"/>
        </w:rPr>
        <w:t> </w:t>
      </w:r>
      <w:r w:rsidRPr="00B723CC">
        <w:rPr>
          <w:i/>
          <w:color w:val="002060"/>
          <w:szCs w:val="24"/>
        </w:rPr>
        <w:t> </w:t>
      </w:r>
      <w:r w:rsidRPr="00B723CC">
        <w:rPr>
          <w:i/>
          <w:color w:val="002060"/>
          <w:szCs w:val="24"/>
        </w:rPr>
        <w:t> </w:t>
      </w:r>
      <w:r w:rsidRPr="00B723CC">
        <w:rPr>
          <w:i/>
          <w:color w:val="002060"/>
          <w:szCs w:val="24"/>
        </w:rPr>
        <w:t> </w:t>
      </w:r>
      <w:r w:rsidRPr="00B723CC">
        <w:rPr>
          <w:i/>
          <w:color w:val="002060"/>
          <w:szCs w:val="24"/>
        </w:rPr>
        <w:t> </w:t>
      </w:r>
      <w:r w:rsidRPr="00B723CC">
        <w:rPr>
          <w:i/>
          <w:color w:val="002060"/>
          <w:szCs w:val="24"/>
        </w:rPr>
        <w:fldChar w:fldCharType="end"/>
      </w:r>
      <w:bookmarkEnd w:id="4"/>
    </w:p>
    <w:p w14:paraId="371E7778" w14:textId="16FABF91" w:rsidR="00301CCC" w:rsidRPr="002B27FA" w:rsidRDefault="00500D41" w:rsidP="00A25064">
      <w:pPr>
        <w:numPr>
          <w:ilvl w:val="0"/>
          <w:numId w:val="15"/>
        </w:numPr>
        <w:spacing w:after="120"/>
        <w:ind w:left="360"/>
        <w:rPr>
          <w:szCs w:val="24"/>
        </w:rPr>
      </w:pPr>
      <w:r w:rsidRPr="00BF0122">
        <w:rPr>
          <w:bCs/>
          <w:szCs w:val="24"/>
        </w:rPr>
        <w:t xml:space="preserve">Was the event </w:t>
      </w:r>
      <w:r w:rsidRPr="00BF0122">
        <w:rPr>
          <w:b/>
          <w:szCs w:val="24"/>
        </w:rPr>
        <w:t>Unexpected</w:t>
      </w:r>
      <w:r w:rsidRPr="00BF0122">
        <w:rPr>
          <w:szCs w:val="24"/>
        </w:rPr>
        <w:t xml:space="preserve"> (in terms of nature, severity, or frequency)?</w:t>
      </w:r>
      <w:r w:rsidR="002B27FA">
        <w:rPr>
          <w:rFonts w:cs="Calibri"/>
          <w:szCs w:val="22"/>
        </w:rPr>
        <w:t xml:space="preserve">    </w:t>
      </w:r>
      <w:sdt>
        <w:sdtPr>
          <w:rPr>
            <w:rFonts w:cs="Calibri"/>
            <w:szCs w:val="22"/>
          </w:rPr>
          <w:id w:val="-2003579869"/>
          <w14:checkbox>
            <w14:checked w14:val="0"/>
            <w14:checkedState w14:val="2612" w14:font="MS Gothic"/>
            <w14:uncheckedState w14:val="2610" w14:font="MS Gothic"/>
          </w14:checkbox>
        </w:sdtPr>
        <w:sdtEndPr/>
        <w:sdtContent>
          <w:r w:rsidR="00A97DEF">
            <w:rPr>
              <w:rFonts w:ascii="MS Gothic" w:eastAsia="MS Gothic" w:hAnsi="MS Gothic" w:cs="Calibri" w:hint="eastAsia"/>
              <w:szCs w:val="22"/>
            </w:rPr>
            <w:t>☐</w:t>
          </w:r>
        </w:sdtContent>
      </w:sdt>
      <w:r w:rsidR="002B27FA">
        <w:rPr>
          <w:rFonts w:cs="Calibri"/>
          <w:szCs w:val="22"/>
        </w:rPr>
        <w:t xml:space="preserve"> Yes   </w:t>
      </w:r>
      <w:sdt>
        <w:sdtPr>
          <w:rPr>
            <w:rFonts w:cs="Calibri"/>
            <w:szCs w:val="22"/>
          </w:rPr>
          <w:id w:val="-695082987"/>
          <w14:checkbox>
            <w14:checked w14:val="0"/>
            <w14:checkedState w14:val="2612" w14:font="MS Gothic"/>
            <w14:uncheckedState w14:val="2610" w14:font="MS Gothic"/>
          </w14:checkbox>
        </w:sdtPr>
        <w:sdtEndPr/>
        <w:sdtContent>
          <w:r w:rsidR="00A97DEF">
            <w:rPr>
              <w:rFonts w:ascii="MS Gothic" w:eastAsia="MS Gothic" w:hAnsi="MS Gothic" w:cs="Calibri" w:hint="eastAsia"/>
              <w:szCs w:val="22"/>
            </w:rPr>
            <w:t>☐</w:t>
          </w:r>
        </w:sdtContent>
      </w:sdt>
      <w:r w:rsidR="002B27FA">
        <w:rPr>
          <w:rFonts w:cs="Calibri"/>
          <w:szCs w:val="22"/>
        </w:rPr>
        <w:t xml:space="preserve"> No</w:t>
      </w:r>
    </w:p>
    <w:p w14:paraId="12D8707D" w14:textId="6893EE0A" w:rsidR="00500D41" w:rsidRPr="00BF0122" w:rsidRDefault="00500D41" w:rsidP="002B27FA">
      <w:pPr>
        <w:spacing w:after="120"/>
        <w:ind w:left="360"/>
        <w:rPr>
          <w:szCs w:val="24"/>
        </w:rPr>
      </w:pPr>
      <w:r w:rsidRPr="00BF0122">
        <w:rPr>
          <w:szCs w:val="24"/>
        </w:rPr>
        <w:t xml:space="preserve">Explain: </w:t>
      </w:r>
      <w:r w:rsidRPr="00BF0122">
        <w:rPr>
          <w:bCs/>
          <w:szCs w:val="24"/>
        </w:rPr>
        <w:t xml:space="preserve"> </w:t>
      </w:r>
      <w:r w:rsidRPr="00B723CC">
        <w:rPr>
          <w:bCs/>
          <w:i/>
          <w:color w:val="002060"/>
          <w:szCs w:val="24"/>
        </w:rPr>
        <w:fldChar w:fldCharType="begin">
          <w:ffData>
            <w:name w:val="Text1"/>
            <w:enabled/>
            <w:calcOnExit w:val="0"/>
            <w:textInput/>
          </w:ffData>
        </w:fldChar>
      </w:r>
      <w:r w:rsidRPr="00B723CC">
        <w:rPr>
          <w:bCs/>
          <w:i/>
          <w:color w:val="002060"/>
          <w:szCs w:val="24"/>
        </w:rPr>
        <w:instrText xml:space="preserve"> FORMTEXT </w:instrText>
      </w:r>
      <w:r w:rsidRPr="00B723CC">
        <w:rPr>
          <w:bCs/>
          <w:i/>
          <w:color w:val="002060"/>
          <w:szCs w:val="24"/>
        </w:rPr>
      </w:r>
      <w:r w:rsidRPr="00B723CC">
        <w:rPr>
          <w:bCs/>
          <w:i/>
          <w:color w:val="002060"/>
          <w:szCs w:val="24"/>
        </w:rPr>
        <w:fldChar w:fldCharType="separate"/>
      </w:r>
      <w:r w:rsidRPr="00B723CC">
        <w:rPr>
          <w:bCs/>
          <w:i/>
          <w:color w:val="002060"/>
          <w:szCs w:val="24"/>
        </w:rPr>
        <w:t> </w:t>
      </w:r>
      <w:r w:rsidRPr="00B723CC">
        <w:rPr>
          <w:bCs/>
          <w:i/>
          <w:color w:val="002060"/>
          <w:szCs w:val="24"/>
        </w:rPr>
        <w:t> </w:t>
      </w:r>
      <w:r w:rsidRPr="00B723CC">
        <w:rPr>
          <w:bCs/>
          <w:i/>
          <w:color w:val="002060"/>
          <w:szCs w:val="24"/>
        </w:rPr>
        <w:t> </w:t>
      </w:r>
      <w:r w:rsidRPr="00B723CC">
        <w:rPr>
          <w:bCs/>
          <w:i/>
          <w:color w:val="002060"/>
          <w:szCs w:val="24"/>
        </w:rPr>
        <w:t> </w:t>
      </w:r>
      <w:r w:rsidRPr="00B723CC">
        <w:rPr>
          <w:bCs/>
          <w:i/>
          <w:color w:val="002060"/>
          <w:szCs w:val="24"/>
        </w:rPr>
        <w:t> </w:t>
      </w:r>
      <w:r w:rsidRPr="00B723CC">
        <w:rPr>
          <w:i/>
          <w:color w:val="002060"/>
          <w:szCs w:val="24"/>
        </w:rPr>
        <w:fldChar w:fldCharType="end"/>
      </w:r>
    </w:p>
    <w:p w14:paraId="46378004" w14:textId="60532709" w:rsidR="00301CCC" w:rsidRPr="002B27FA" w:rsidRDefault="00500D41" w:rsidP="00A25064">
      <w:pPr>
        <w:numPr>
          <w:ilvl w:val="0"/>
          <w:numId w:val="15"/>
        </w:numPr>
        <w:spacing w:after="120"/>
        <w:ind w:left="360"/>
        <w:rPr>
          <w:bCs/>
          <w:szCs w:val="24"/>
        </w:rPr>
      </w:pPr>
      <w:r w:rsidRPr="00BF0122">
        <w:rPr>
          <w:bCs/>
          <w:szCs w:val="24"/>
        </w:rPr>
        <w:t xml:space="preserve">Was the event </w:t>
      </w:r>
      <w:r w:rsidRPr="00BF0122">
        <w:rPr>
          <w:b/>
          <w:bCs/>
          <w:szCs w:val="24"/>
        </w:rPr>
        <w:t>Related</w:t>
      </w:r>
      <w:r w:rsidRPr="00BF0122">
        <w:rPr>
          <w:bCs/>
          <w:szCs w:val="24"/>
        </w:rPr>
        <w:t xml:space="preserve"> or possibly related to participation in the </w:t>
      </w:r>
      <w:r w:rsidR="00301CCC">
        <w:rPr>
          <w:bCs/>
          <w:szCs w:val="24"/>
        </w:rPr>
        <w:t>research?</w:t>
      </w:r>
      <w:r w:rsidR="002B27FA">
        <w:rPr>
          <w:rFonts w:cs="Calibri"/>
          <w:szCs w:val="22"/>
        </w:rPr>
        <w:t xml:space="preserve">     </w:t>
      </w:r>
      <w:sdt>
        <w:sdtPr>
          <w:rPr>
            <w:rFonts w:cs="Calibri"/>
            <w:szCs w:val="22"/>
          </w:rPr>
          <w:id w:val="2082481633"/>
          <w14:checkbox>
            <w14:checked w14:val="0"/>
            <w14:checkedState w14:val="2612" w14:font="MS Gothic"/>
            <w14:uncheckedState w14:val="2610" w14:font="MS Gothic"/>
          </w14:checkbox>
        </w:sdtPr>
        <w:sdtEndPr/>
        <w:sdtContent>
          <w:r w:rsidR="00A97DEF">
            <w:rPr>
              <w:rFonts w:ascii="MS Gothic" w:eastAsia="MS Gothic" w:hAnsi="MS Gothic" w:cs="Calibri" w:hint="eastAsia"/>
              <w:szCs w:val="22"/>
            </w:rPr>
            <w:t>☐</w:t>
          </w:r>
        </w:sdtContent>
      </w:sdt>
      <w:r w:rsidR="002B27FA">
        <w:rPr>
          <w:rFonts w:cs="Calibri"/>
          <w:szCs w:val="22"/>
        </w:rPr>
        <w:t xml:space="preserve"> Yes   </w:t>
      </w:r>
      <w:sdt>
        <w:sdtPr>
          <w:rPr>
            <w:rFonts w:cs="Calibri"/>
            <w:szCs w:val="22"/>
          </w:rPr>
          <w:id w:val="278620475"/>
          <w14:checkbox>
            <w14:checked w14:val="0"/>
            <w14:checkedState w14:val="2612" w14:font="MS Gothic"/>
            <w14:uncheckedState w14:val="2610" w14:font="MS Gothic"/>
          </w14:checkbox>
        </w:sdtPr>
        <w:sdtEndPr/>
        <w:sdtContent>
          <w:r w:rsidR="00A97DEF">
            <w:rPr>
              <w:rFonts w:ascii="MS Gothic" w:eastAsia="MS Gothic" w:hAnsi="MS Gothic" w:cs="Calibri" w:hint="eastAsia"/>
              <w:szCs w:val="22"/>
            </w:rPr>
            <w:t>☐</w:t>
          </w:r>
        </w:sdtContent>
      </w:sdt>
      <w:r w:rsidR="002B27FA">
        <w:rPr>
          <w:rFonts w:cs="Calibri"/>
          <w:szCs w:val="22"/>
        </w:rPr>
        <w:t xml:space="preserve"> No</w:t>
      </w:r>
    </w:p>
    <w:p w14:paraId="0A56C7F4" w14:textId="062CBB22" w:rsidR="00500D41" w:rsidRPr="00BF0122" w:rsidRDefault="00500D41" w:rsidP="002B27FA">
      <w:pPr>
        <w:spacing w:after="120"/>
        <w:ind w:left="360"/>
        <w:rPr>
          <w:szCs w:val="24"/>
        </w:rPr>
      </w:pPr>
      <w:r w:rsidRPr="00BF0122">
        <w:rPr>
          <w:szCs w:val="24"/>
        </w:rPr>
        <w:t xml:space="preserve">Explain:  </w:t>
      </w:r>
      <w:r w:rsidRPr="00B723CC">
        <w:rPr>
          <w:i/>
          <w:color w:val="002060"/>
          <w:szCs w:val="24"/>
        </w:rPr>
        <w:fldChar w:fldCharType="begin">
          <w:ffData>
            <w:name w:val="Text1"/>
            <w:enabled/>
            <w:calcOnExit w:val="0"/>
            <w:textInput/>
          </w:ffData>
        </w:fldChar>
      </w:r>
      <w:r w:rsidRPr="00B723CC">
        <w:rPr>
          <w:i/>
          <w:color w:val="002060"/>
          <w:szCs w:val="24"/>
        </w:rPr>
        <w:instrText xml:space="preserve"> FORMTEXT </w:instrText>
      </w:r>
      <w:r w:rsidRPr="00B723CC">
        <w:rPr>
          <w:i/>
          <w:color w:val="002060"/>
          <w:szCs w:val="24"/>
        </w:rPr>
      </w:r>
      <w:r w:rsidRPr="00B723CC">
        <w:rPr>
          <w:i/>
          <w:color w:val="002060"/>
          <w:szCs w:val="24"/>
        </w:rPr>
        <w:fldChar w:fldCharType="separate"/>
      </w:r>
      <w:r w:rsidRPr="00B723CC">
        <w:rPr>
          <w:i/>
          <w:color w:val="002060"/>
          <w:szCs w:val="24"/>
        </w:rPr>
        <w:t> </w:t>
      </w:r>
      <w:r w:rsidRPr="00B723CC">
        <w:rPr>
          <w:i/>
          <w:color w:val="002060"/>
          <w:szCs w:val="24"/>
        </w:rPr>
        <w:t> </w:t>
      </w:r>
      <w:r w:rsidRPr="00B723CC">
        <w:rPr>
          <w:i/>
          <w:color w:val="002060"/>
          <w:szCs w:val="24"/>
        </w:rPr>
        <w:t> </w:t>
      </w:r>
      <w:r w:rsidRPr="00B723CC">
        <w:rPr>
          <w:i/>
          <w:color w:val="002060"/>
          <w:szCs w:val="24"/>
        </w:rPr>
        <w:t> </w:t>
      </w:r>
      <w:r w:rsidRPr="00B723CC">
        <w:rPr>
          <w:i/>
          <w:color w:val="002060"/>
          <w:szCs w:val="24"/>
        </w:rPr>
        <w:t> </w:t>
      </w:r>
      <w:r w:rsidRPr="00B723CC">
        <w:rPr>
          <w:i/>
          <w:color w:val="002060"/>
          <w:szCs w:val="24"/>
        </w:rPr>
        <w:fldChar w:fldCharType="end"/>
      </w:r>
    </w:p>
    <w:p w14:paraId="765569F6" w14:textId="2483AE7F" w:rsidR="00301CCC" w:rsidRPr="002B27FA" w:rsidRDefault="00500D41" w:rsidP="00A25064">
      <w:pPr>
        <w:numPr>
          <w:ilvl w:val="0"/>
          <w:numId w:val="15"/>
        </w:numPr>
        <w:spacing w:after="120"/>
        <w:ind w:left="360"/>
        <w:rPr>
          <w:bCs/>
          <w:szCs w:val="24"/>
        </w:rPr>
      </w:pPr>
      <w:r w:rsidRPr="00BF0122">
        <w:rPr>
          <w:bCs/>
          <w:szCs w:val="24"/>
        </w:rPr>
        <w:t xml:space="preserve">Does the event </w:t>
      </w:r>
      <w:r w:rsidR="002A1D64">
        <w:rPr>
          <w:bCs/>
          <w:szCs w:val="24"/>
        </w:rPr>
        <w:t xml:space="preserve">or issue </w:t>
      </w:r>
      <w:r w:rsidRPr="00BF0122">
        <w:rPr>
          <w:bCs/>
          <w:szCs w:val="24"/>
        </w:rPr>
        <w:t xml:space="preserve">suggest that the research places subjects or others at a </w:t>
      </w:r>
      <w:r w:rsidRPr="00BF0122">
        <w:rPr>
          <w:b/>
          <w:bCs/>
          <w:szCs w:val="24"/>
        </w:rPr>
        <w:t>Greater Risk of Harm</w:t>
      </w:r>
      <w:r w:rsidRPr="00BF0122">
        <w:rPr>
          <w:bCs/>
          <w:szCs w:val="24"/>
        </w:rPr>
        <w:t xml:space="preserve"> (including physical, psychological, economic, or social harm) than was previously known or recognized?</w:t>
      </w:r>
      <w:r w:rsidR="002B27FA">
        <w:rPr>
          <w:rFonts w:cs="Calibri"/>
          <w:szCs w:val="22"/>
        </w:rPr>
        <w:t xml:space="preserve">     </w:t>
      </w:r>
      <w:r w:rsidR="002B27FA" w:rsidRPr="00F71DD9">
        <w:rPr>
          <w:rFonts w:ascii="Segoe UI Symbol" w:hAnsi="Segoe UI Symbol" w:cs="Segoe UI Symbol"/>
          <w:szCs w:val="22"/>
        </w:rPr>
        <w:t>☐</w:t>
      </w:r>
      <w:r w:rsidR="002B27FA">
        <w:rPr>
          <w:rFonts w:cs="Calibri"/>
          <w:szCs w:val="22"/>
        </w:rPr>
        <w:t xml:space="preserve"> Yes   </w:t>
      </w:r>
      <w:r w:rsidR="002B27FA" w:rsidRPr="00F71DD9">
        <w:rPr>
          <w:rFonts w:ascii="Segoe UI Symbol" w:hAnsi="Segoe UI Symbol" w:cs="Segoe UI Symbol"/>
          <w:szCs w:val="22"/>
        </w:rPr>
        <w:t>☐</w:t>
      </w:r>
      <w:r w:rsidR="002B27FA">
        <w:rPr>
          <w:rFonts w:cs="Calibri"/>
          <w:szCs w:val="22"/>
        </w:rPr>
        <w:t xml:space="preserve"> No</w:t>
      </w:r>
    </w:p>
    <w:p w14:paraId="30047F69" w14:textId="086325F2" w:rsidR="00500D41" w:rsidRPr="002B27FA" w:rsidRDefault="00500D41" w:rsidP="002B27FA">
      <w:pPr>
        <w:spacing w:after="120"/>
        <w:ind w:left="360"/>
        <w:rPr>
          <w:bCs/>
          <w:szCs w:val="24"/>
        </w:rPr>
      </w:pPr>
      <w:r w:rsidRPr="00BF0122">
        <w:rPr>
          <w:bCs/>
          <w:szCs w:val="24"/>
        </w:rPr>
        <w:t xml:space="preserve">Explain:  </w:t>
      </w:r>
      <w:r w:rsidRPr="00B723CC">
        <w:rPr>
          <w:bCs/>
          <w:i/>
          <w:color w:val="002060"/>
          <w:szCs w:val="24"/>
        </w:rPr>
        <w:fldChar w:fldCharType="begin">
          <w:ffData>
            <w:name w:val="Text1"/>
            <w:enabled/>
            <w:calcOnExit w:val="0"/>
            <w:textInput/>
          </w:ffData>
        </w:fldChar>
      </w:r>
      <w:r w:rsidRPr="00B723CC">
        <w:rPr>
          <w:bCs/>
          <w:i/>
          <w:color w:val="002060"/>
          <w:szCs w:val="24"/>
        </w:rPr>
        <w:instrText xml:space="preserve"> FORMTEXT </w:instrText>
      </w:r>
      <w:r w:rsidRPr="00B723CC">
        <w:rPr>
          <w:bCs/>
          <w:i/>
          <w:color w:val="002060"/>
          <w:szCs w:val="24"/>
        </w:rPr>
      </w:r>
      <w:r w:rsidRPr="00B723CC">
        <w:rPr>
          <w:bCs/>
          <w:i/>
          <w:color w:val="002060"/>
          <w:szCs w:val="24"/>
        </w:rPr>
        <w:fldChar w:fldCharType="separate"/>
      </w:r>
      <w:r w:rsidRPr="00B723CC">
        <w:rPr>
          <w:bCs/>
          <w:i/>
          <w:color w:val="002060"/>
          <w:szCs w:val="24"/>
        </w:rPr>
        <w:t> </w:t>
      </w:r>
      <w:r w:rsidRPr="00B723CC">
        <w:rPr>
          <w:bCs/>
          <w:i/>
          <w:color w:val="002060"/>
          <w:szCs w:val="24"/>
        </w:rPr>
        <w:t> </w:t>
      </w:r>
      <w:r w:rsidRPr="00B723CC">
        <w:rPr>
          <w:bCs/>
          <w:i/>
          <w:color w:val="002060"/>
          <w:szCs w:val="24"/>
        </w:rPr>
        <w:t> </w:t>
      </w:r>
      <w:r w:rsidRPr="00B723CC">
        <w:rPr>
          <w:bCs/>
          <w:i/>
          <w:color w:val="002060"/>
          <w:szCs w:val="24"/>
        </w:rPr>
        <w:t> </w:t>
      </w:r>
      <w:r w:rsidRPr="00B723CC">
        <w:rPr>
          <w:bCs/>
          <w:i/>
          <w:color w:val="002060"/>
          <w:szCs w:val="24"/>
        </w:rPr>
        <w:t> </w:t>
      </w:r>
      <w:r w:rsidRPr="00B723CC">
        <w:rPr>
          <w:i/>
          <w:color w:val="002060"/>
          <w:szCs w:val="24"/>
        </w:rPr>
        <w:fldChar w:fldCharType="end"/>
      </w:r>
    </w:p>
    <w:p w14:paraId="76E9A524" w14:textId="2871C6CD" w:rsidR="00301CCC" w:rsidRPr="002B27FA" w:rsidRDefault="00500D41" w:rsidP="00A25064">
      <w:pPr>
        <w:numPr>
          <w:ilvl w:val="0"/>
          <w:numId w:val="15"/>
        </w:numPr>
        <w:spacing w:after="120"/>
        <w:ind w:left="360"/>
        <w:rPr>
          <w:bCs/>
          <w:szCs w:val="24"/>
        </w:rPr>
      </w:pPr>
      <w:r w:rsidRPr="00BF0122">
        <w:rPr>
          <w:szCs w:val="24"/>
        </w:rPr>
        <w:t xml:space="preserve">Did the event or </w:t>
      </w:r>
      <w:r w:rsidR="002A1D64">
        <w:rPr>
          <w:szCs w:val="24"/>
        </w:rPr>
        <w:t>issue</w:t>
      </w:r>
      <w:r w:rsidRPr="00BF0122">
        <w:rPr>
          <w:szCs w:val="24"/>
        </w:rPr>
        <w:t xml:space="preserve"> cause </w:t>
      </w:r>
      <w:r w:rsidRPr="00BF0122">
        <w:rPr>
          <w:b/>
          <w:szCs w:val="24"/>
        </w:rPr>
        <w:t xml:space="preserve">actual harm </w:t>
      </w:r>
      <w:r w:rsidRPr="00BF0122">
        <w:rPr>
          <w:szCs w:val="24"/>
        </w:rPr>
        <w:t>to subjects or others?</w:t>
      </w:r>
      <w:r w:rsidR="002B27FA">
        <w:rPr>
          <w:rFonts w:cs="Calibri"/>
          <w:szCs w:val="22"/>
        </w:rPr>
        <w:t xml:space="preserve">     </w:t>
      </w:r>
      <w:sdt>
        <w:sdtPr>
          <w:rPr>
            <w:rFonts w:cs="Calibri"/>
            <w:szCs w:val="22"/>
          </w:rPr>
          <w:id w:val="-1072194472"/>
          <w14:checkbox>
            <w14:checked w14:val="0"/>
            <w14:checkedState w14:val="2612" w14:font="MS Gothic"/>
            <w14:uncheckedState w14:val="2610" w14:font="MS Gothic"/>
          </w14:checkbox>
        </w:sdtPr>
        <w:sdtEndPr/>
        <w:sdtContent>
          <w:r w:rsidR="00A97DEF">
            <w:rPr>
              <w:rFonts w:ascii="MS Gothic" w:eastAsia="MS Gothic" w:hAnsi="MS Gothic" w:cs="Calibri" w:hint="eastAsia"/>
              <w:szCs w:val="22"/>
            </w:rPr>
            <w:t>☐</w:t>
          </w:r>
        </w:sdtContent>
      </w:sdt>
      <w:r w:rsidR="002B27FA">
        <w:rPr>
          <w:rFonts w:cs="Calibri"/>
          <w:szCs w:val="22"/>
        </w:rPr>
        <w:t xml:space="preserve"> Yes   </w:t>
      </w:r>
      <w:sdt>
        <w:sdtPr>
          <w:rPr>
            <w:rFonts w:cs="Calibri"/>
            <w:szCs w:val="22"/>
          </w:rPr>
          <w:id w:val="1306124757"/>
          <w14:checkbox>
            <w14:checked w14:val="0"/>
            <w14:checkedState w14:val="2612" w14:font="MS Gothic"/>
            <w14:uncheckedState w14:val="2610" w14:font="MS Gothic"/>
          </w14:checkbox>
        </w:sdtPr>
        <w:sdtEndPr/>
        <w:sdtContent>
          <w:r w:rsidR="00A97DEF">
            <w:rPr>
              <w:rFonts w:ascii="MS Gothic" w:eastAsia="MS Gothic" w:hAnsi="MS Gothic" w:cs="Calibri" w:hint="eastAsia"/>
              <w:szCs w:val="22"/>
            </w:rPr>
            <w:t>☐</w:t>
          </w:r>
        </w:sdtContent>
      </w:sdt>
      <w:r w:rsidR="002B27FA">
        <w:rPr>
          <w:rFonts w:cs="Calibri"/>
          <w:szCs w:val="22"/>
        </w:rPr>
        <w:t xml:space="preserve"> No</w:t>
      </w:r>
    </w:p>
    <w:p w14:paraId="7C7150F5" w14:textId="77777777" w:rsidR="00500D41" w:rsidRPr="00BF0122" w:rsidRDefault="00500D41" w:rsidP="002B27FA">
      <w:pPr>
        <w:spacing w:after="120"/>
        <w:ind w:left="360"/>
        <w:rPr>
          <w:szCs w:val="24"/>
        </w:rPr>
      </w:pPr>
      <w:r w:rsidRPr="00BF0122">
        <w:rPr>
          <w:szCs w:val="24"/>
        </w:rPr>
        <w:t>If yes, provide a detailed description of any harms that occurred and any actions in response:</w:t>
      </w:r>
    </w:p>
    <w:p w14:paraId="69B5153E" w14:textId="739F216B" w:rsidR="00352622" w:rsidRPr="002B27FA" w:rsidRDefault="00500D41" w:rsidP="002B27FA">
      <w:pPr>
        <w:spacing w:after="120"/>
        <w:ind w:left="360"/>
        <w:rPr>
          <w:i/>
          <w:color w:val="002060"/>
          <w:szCs w:val="24"/>
        </w:rPr>
      </w:pPr>
      <w:r w:rsidRPr="00B723CC">
        <w:rPr>
          <w:i/>
          <w:color w:val="002060"/>
          <w:szCs w:val="24"/>
        </w:rPr>
        <w:lastRenderedPageBreak/>
        <w:fldChar w:fldCharType="begin">
          <w:ffData>
            <w:name w:val="Text8"/>
            <w:enabled/>
            <w:calcOnExit w:val="0"/>
            <w:textInput/>
          </w:ffData>
        </w:fldChar>
      </w:r>
      <w:bookmarkStart w:id="5" w:name="Text8"/>
      <w:r w:rsidRPr="00B723CC">
        <w:rPr>
          <w:i/>
          <w:color w:val="002060"/>
          <w:szCs w:val="24"/>
        </w:rPr>
        <w:instrText xml:space="preserve"> FORMTEXT </w:instrText>
      </w:r>
      <w:r w:rsidRPr="00B723CC">
        <w:rPr>
          <w:i/>
          <w:color w:val="002060"/>
          <w:szCs w:val="24"/>
        </w:rPr>
      </w:r>
      <w:r w:rsidRPr="00B723CC">
        <w:rPr>
          <w:i/>
          <w:color w:val="002060"/>
          <w:szCs w:val="24"/>
        </w:rPr>
        <w:fldChar w:fldCharType="separate"/>
      </w:r>
      <w:r w:rsidRPr="00B723CC">
        <w:rPr>
          <w:i/>
          <w:color w:val="002060"/>
          <w:szCs w:val="24"/>
        </w:rPr>
        <w:t> </w:t>
      </w:r>
      <w:r w:rsidRPr="00B723CC">
        <w:rPr>
          <w:i/>
          <w:color w:val="002060"/>
          <w:szCs w:val="24"/>
        </w:rPr>
        <w:t> </w:t>
      </w:r>
      <w:r w:rsidRPr="00B723CC">
        <w:rPr>
          <w:i/>
          <w:color w:val="002060"/>
          <w:szCs w:val="24"/>
        </w:rPr>
        <w:t> </w:t>
      </w:r>
      <w:r w:rsidRPr="00B723CC">
        <w:rPr>
          <w:i/>
          <w:color w:val="002060"/>
          <w:szCs w:val="24"/>
        </w:rPr>
        <w:t> </w:t>
      </w:r>
      <w:r w:rsidRPr="00B723CC">
        <w:rPr>
          <w:i/>
          <w:color w:val="002060"/>
          <w:szCs w:val="24"/>
        </w:rPr>
        <w:t> </w:t>
      </w:r>
      <w:r w:rsidRPr="00B723CC">
        <w:rPr>
          <w:i/>
          <w:color w:val="002060"/>
          <w:szCs w:val="24"/>
        </w:rPr>
        <w:fldChar w:fldCharType="end"/>
      </w:r>
      <w:bookmarkEnd w:id="5"/>
    </w:p>
    <w:p w14:paraId="173D662D" w14:textId="321BE79C" w:rsidR="00301CCC" w:rsidRPr="002B27FA" w:rsidRDefault="00352622" w:rsidP="00A25064">
      <w:pPr>
        <w:numPr>
          <w:ilvl w:val="0"/>
          <w:numId w:val="15"/>
        </w:numPr>
        <w:spacing w:after="120"/>
        <w:ind w:left="360"/>
        <w:rPr>
          <w:bCs/>
          <w:szCs w:val="24"/>
        </w:rPr>
      </w:pPr>
      <w:r>
        <w:rPr>
          <w:szCs w:val="24"/>
        </w:rPr>
        <w:t xml:space="preserve">Did the event or </w:t>
      </w:r>
      <w:r w:rsidR="002A1D64">
        <w:rPr>
          <w:szCs w:val="24"/>
        </w:rPr>
        <w:t>issue</w:t>
      </w:r>
      <w:r>
        <w:rPr>
          <w:szCs w:val="24"/>
        </w:rPr>
        <w:t xml:space="preserve"> present the possibility that ther</w:t>
      </w:r>
      <w:r w:rsidR="00495705">
        <w:rPr>
          <w:szCs w:val="24"/>
        </w:rPr>
        <w:t>e</w:t>
      </w:r>
      <w:r>
        <w:rPr>
          <w:szCs w:val="24"/>
        </w:rPr>
        <w:t xml:space="preserve"> may be delayed harm</w:t>
      </w:r>
      <w:r w:rsidR="00495705">
        <w:rPr>
          <w:szCs w:val="24"/>
        </w:rPr>
        <w:t>/negative affect</w:t>
      </w:r>
      <w:r>
        <w:rPr>
          <w:szCs w:val="24"/>
        </w:rPr>
        <w:t xml:space="preserve"> to subjects or others?</w:t>
      </w:r>
      <w:r w:rsidR="002B27FA">
        <w:rPr>
          <w:rFonts w:cs="Calibri"/>
          <w:szCs w:val="22"/>
        </w:rPr>
        <w:t xml:space="preserve">     </w:t>
      </w:r>
      <w:sdt>
        <w:sdtPr>
          <w:rPr>
            <w:rFonts w:cs="Calibri"/>
            <w:szCs w:val="22"/>
          </w:rPr>
          <w:id w:val="739751123"/>
          <w14:checkbox>
            <w14:checked w14:val="0"/>
            <w14:checkedState w14:val="2612" w14:font="MS Gothic"/>
            <w14:uncheckedState w14:val="2610" w14:font="MS Gothic"/>
          </w14:checkbox>
        </w:sdtPr>
        <w:sdtEndPr/>
        <w:sdtContent>
          <w:r w:rsidR="00E35531">
            <w:rPr>
              <w:rFonts w:ascii="MS Gothic" w:eastAsia="MS Gothic" w:hAnsi="MS Gothic" w:cs="Calibri" w:hint="eastAsia"/>
              <w:szCs w:val="22"/>
            </w:rPr>
            <w:t>☐</w:t>
          </w:r>
        </w:sdtContent>
      </w:sdt>
      <w:r w:rsidR="002B27FA">
        <w:rPr>
          <w:rFonts w:cs="Calibri"/>
          <w:szCs w:val="22"/>
        </w:rPr>
        <w:t xml:space="preserve"> Yes   </w:t>
      </w:r>
      <w:sdt>
        <w:sdtPr>
          <w:rPr>
            <w:rFonts w:cs="Calibri"/>
            <w:szCs w:val="22"/>
          </w:rPr>
          <w:id w:val="-1487084912"/>
          <w14:checkbox>
            <w14:checked w14:val="0"/>
            <w14:checkedState w14:val="2612" w14:font="MS Gothic"/>
            <w14:uncheckedState w14:val="2610" w14:font="MS Gothic"/>
          </w14:checkbox>
        </w:sdtPr>
        <w:sdtEndPr/>
        <w:sdtContent>
          <w:r w:rsidR="00E35531">
            <w:rPr>
              <w:rFonts w:ascii="MS Gothic" w:eastAsia="MS Gothic" w:hAnsi="MS Gothic" w:cs="Calibri" w:hint="eastAsia"/>
              <w:szCs w:val="22"/>
            </w:rPr>
            <w:t>☐</w:t>
          </w:r>
        </w:sdtContent>
      </w:sdt>
      <w:r w:rsidR="002B27FA">
        <w:rPr>
          <w:rFonts w:cs="Calibri"/>
          <w:szCs w:val="22"/>
        </w:rPr>
        <w:t xml:space="preserve"> No</w:t>
      </w:r>
    </w:p>
    <w:p w14:paraId="004681AF" w14:textId="30B59A7D" w:rsidR="00500D41" w:rsidRPr="002B27FA" w:rsidRDefault="00495705" w:rsidP="002B27FA">
      <w:pPr>
        <w:spacing w:after="120"/>
        <w:ind w:left="360"/>
        <w:rPr>
          <w:bCs/>
          <w:szCs w:val="24"/>
        </w:rPr>
      </w:pPr>
      <w:r>
        <w:rPr>
          <w:bCs/>
          <w:szCs w:val="24"/>
        </w:rPr>
        <w:t xml:space="preserve">If yes, provide a detailed description of possible delayed harms and actions taken to mitigate those harms: </w:t>
      </w:r>
      <w:r w:rsidRPr="00B723CC">
        <w:rPr>
          <w:bCs/>
          <w:i/>
          <w:color w:val="002060"/>
          <w:szCs w:val="24"/>
        </w:rPr>
        <w:fldChar w:fldCharType="begin">
          <w:ffData>
            <w:name w:val="Text8"/>
            <w:enabled/>
            <w:calcOnExit w:val="0"/>
            <w:textInput/>
          </w:ffData>
        </w:fldChar>
      </w:r>
      <w:r w:rsidRPr="00B723CC">
        <w:rPr>
          <w:bCs/>
          <w:i/>
          <w:color w:val="002060"/>
          <w:szCs w:val="24"/>
        </w:rPr>
        <w:instrText xml:space="preserve"> FORMTEXT </w:instrText>
      </w:r>
      <w:r w:rsidRPr="00B723CC">
        <w:rPr>
          <w:bCs/>
          <w:i/>
          <w:color w:val="002060"/>
          <w:szCs w:val="24"/>
        </w:rPr>
      </w:r>
      <w:r w:rsidRPr="00B723CC">
        <w:rPr>
          <w:bCs/>
          <w:i/>
          <w:color w:val="002060"/>
          <w:szCs w:val="24"/>
        </w:rPr>
        <w:fldChar w:fldCharType="separate"/>
      </w:r>
      <w:r w:rsidRPr="00B723CC">
        <w:rPr>
          <w:bCs/>
          <w:i/>
          <w:color w:val="002060"/>
          <w:szCs w:val="24"/>
        </w:rPr>
        <w:t> </w:t>
      </w:r>
      <w:r w:rsidRPr="00B723CC">
        <w:rPr>
          <w:bCs/>
          <w:i/>
          <w:color w:val="002060"/>
          <w:szCs w:val="24"/>
        </w:rPr>
        <w:t> </w:t>
      </w:r>
      <w:r w:rsidRPr="00B723CC">
        <w:rPr>
          <w:bCs/>
          <w:i/>
          <w:color w:val="002060"/>
          <w:szCs w:val="24"/>
        </w:rPr>
        <w:t> </w:t>
      </w:r>
      <w:r w:rsidRPr="00B723CC">
        <w:rPr>
          <w:bCs/>
          <w:i/>
          <w:color w:val="002060"/>
          <w:szCs w:val="24"/>
        </w:rPr>
        <w:t> </w:t>
      </w:r>
      <w:r w:rsidRPr="00B723CC">
        <w:rPr>
          <w:bCs/>
          <w:i/>
          <w:color w:val="002060"/>
          <w:szCs w:val="24"/>
        </w:rPr>
        <w:t> </w:t>
      </w:r>
      <w:r w:rsidRPr="00B723CC">
        <w:rPr>
          <w:bCs/>
          <w:i/>
          <w:color w:val="002060"/>
          <w:szCs w:val="24"/>
        </w:rPr>
        <w:fldChar w:fldCharType="end"/>
      </w:r>
    </w:p>
    <w:p w14:paraId="39B1CDFD" w14:textId="3A574753" w:rsidR="002A1D64" w:rsidRPr="001714EE" w:rsidRDefault="002A1D64" w:rsidP="002A1D64">
      <w:pPr>
        <w:numPr>
          <w:ilvl w:val="0"/>
          <w:numId w:val="15"/>
        </w:numPr>
        <w:spacing w:after="120"/>
        <w:ind w:left="360"/>
        <w:rPr>
          <w:szCs w:val="24"/>
        </w:rPr>
      </w:pPr>
      <w:r>
        <w:rPr>
          <w:szCs w:val="24"/>
        </w:rPr>
        <w:t xml:space="preserve">Did the event or issue </w:t>
      </w:r>
      <w:r w:rsidRPr="002A1D64">
        <w:rPr>
          <w:szCs w:val="24"/>
        </w:rPr>
        <w:t>otherwise affect the rights, safety, or welfare of the subjects?</w:t>
      </w:r>
      <w:r w:rsidR="001714EE">
        <w:rPr>
          <w:rFonts w:cs="Calibri"/>
          <w:szCs w:val="22"/>
        </w:rPr>
        <w:t xml:space="preserve">  </w:t>
      </w:r>
      <w:sdt>
        <w:sdtPr>
          <w:rPr>
            <w:rFonts w:cs="Calibri"/>
            <w:szCs w:val="22"/>
          </w:rPr>
          <w:id w:val="-155688919"/>
          <w14:checkbox>
            <w14:checked w14:val="0"/>
            <w14:checkedState w14:val="2612" w14:font="MS Gothic"/>
            <w14:uncheckedState w14:val="2610" w14:font="MS Gothic"/>
          </w14:checkbox>
        </w:sdtPr>
        <w:sdtEndPr/>
        <w:sdtContent>
          <w:r w:rsidR="001714EE">
            <w:rPr>
              <w:rFonts w:ascii="MS Gothic" w:eastAsia="MS Gothic" w:hAnsi="MS Gothic" w:cs="Calibri" w:hint="eastAsia"/>
              <w:szCs w:val="22"/>
            </w:rPr>
            <w:t>☐</w:t>
          </w:r>
        </w:sdtContent>
      </w:sdt>
      <w:r w:rsidR="001714EE">
        <w:rPr>
          <w:rFonts w:cs="Calibri"/>
          <w:szCs w:val="22"/>
        </w:rPr>
        <w:t xml:space="preserve"> Yes   </w:t>
      </w:r>
      <w:sdt>
        <w:sdtPr>
          <w:rPr>
            <w:rFonts w:cs="Calibri"/>
            <w:szCs w:val="22"/>
          </w:rPr>
          <w:id w:val="1655877151"/>
          <w14:checkbox>
            <w14:checked w14:val="0"/>
            <w14:checkedState w14:val="2612" w14:font="MS Gothic"/>
            <w14:uncheckedState w14:val="2610" w14:font="MS Gothic"/>
          </w14:checkbox>
        </w:sdtPr>
        <w:sdtEndPr/>
        <w:sdtContent>
          <w:r w:rsidR="001714EE">
            <w:rPr>
              <w:rFonts w:ascii="MS Gothic" w:eastAsia="MS Gothic" w:hAnsi="MS Gothic" w:cs="Calibri" w:hint="eastAsia"/>
              <w:szCs w:val="22"/>
            </w:rPr>
            <w:t>☐</w:t>
          </w:r>
        </w:sdtContent>
      </w:sdt>
      <w:r w:rsidR="001714EE">
        <w:rPr>
          <w:rFonts w:cs="Calibri"/>
          <w:szCs w:val="22"/>
        </w:rPr>
        <w:t xml:space="preserve"> No</w:t>
      </w:r>
    </w:p>
    <w:p w14:paraId="4158155E" w14:textId="16415C40" w:rsidR="001714EE" w:rsidRDefault="001714EE" w:rsidP="001714EE">
      <w:pPr>
        <w:spacing w:after="120"/>
        <w:ind w:left="360"/>
        <w:rPr>
          <w:szCs w:val="24"/>
        </w:rPr>
      </w:pPr>
      <w:r>
        <w:rPr>
          <w:szCs w:val="24"/>
        </w:rPr>
        <w:t xml:space="preserve">If yes, explain: </w:t>
      </w:r>
      <w:r w:rsidRPr="00B723CC">
        <w:rPr>
          <w:bCs/>
          <w:i/>
          <w:color w:val="002060"/>
          <w:szCs w:val="24"/>
        </w:rPr>
        <w:fldChar w:fldCharType="begin">
          <w:ffData>
            <w:name w:val="Text8"/>
            <w:enabled/>
            <w:calcOnExit w:val="0"/>
            <w:textInput/>
          </w:ffData>
        </w:fldChar>
      </w:r>
      <w:r w:rsidRPr="00B723CC">
        <w:rPr>
          <w:bCs/>
          <w:i/>
          <w:color w:val="002060"/>
          <w:szCs w:val="24"/>
        </w:rPr>
        <w:instrText xml:space="preserve"> FORMTEXT </w:instrText>
      </w:r>
      <w:r w:rsidRPr="00B723CC">
        <w:rPr>
          <w:bCs/>
          <w:i/>
          <w:color w:val="002060"/>
          <w:szCs w:val="24"/>
        </w:rPr>
      </w:r>
      <w:r w:rsidRPr="00B723CC">
        <w:rPr>
          <w:bCs/>
          <w:i/>
          <w:color w:val="002060"/>
          <w:szCs w:val="24"/>
        </w:rPr>
        <w:fldChar w:fldCharType="separate"/>
      </w:r>
      <w:r w:rsidRPr="00B723CC">
        <w:rPr>
          <w:bCs/>
          <w:i/>
          <w:color w:val="002060"/>
          <w:szCs w:val="24"/>
        </w:rPr>
        <w:t> </w:t>
      </w:r>
      <w:r w:rsidRPr="00B723CC">
        <w:rPr>
          <w:bCs/>
          <w:i/>
          <w:color w:val="002060"/>
          <w:szCs w:val="24"/>
        </w:rPr>
        <w:t> </w:t>
      </w:r>
      <w:r w:rsidRPr="00B723CC">
        <w:rPr>
          <w:bCs/>
          <w:i/>
          <w:color w:val="002060"/>
          <w:szCs w:val="24"/>
        </w:rPr>
        <w:t> </w:t>
      </w:r>
      <w:r w:rsidRPr="00B723CC">
        <w:rPr>
          <w:bCs/>
          <w:i/>
          <w:color w:val="002060"/>
          <w:szCs w:val="24"/>
        </w:rPr>
        <w:t> </w:t>
      </w:r>
      <w:r w:rsidRPr="00B723CC">
        <w:rPr>
          <w:bCs/>
          <w:i/>
          <w:color w:val="002060"/>
          <w:szCs w:val="24"/>
        </w:rPr>
        <w:t> </w:t>
      </w:r>
      <w:r w:rsidRPr="00B723CC">
        <w:rPr>
          <w:bCs/>
          <w:i/>
          <w:color w:val="002060"/>
          <w:szCs w:val="24"/>
        </w:rPr>
        <w:fldChar w:fldCharType="end"/>
      </w:r>
    </w:p>
    <w:p w14:paraId="45E0DBF3" w14:textId="711E1038" w:rsidR="002A1D64" w:rsidRPr="001714EE" w:rsidRDefault="002A1D64" w:rsidP="002A1D64">
      <w:pPr>
        <w:numPr>
          <w:ilvl w:val="0"/>
          <w:numId w:val="15"/>
        </w:numPr>
        <w:spacing w:after="120"/>
        <w:ind w:left="360"/>
        <w:rPr>
          <w:szCs w:val="24"/>
        </w:rPr>
      </w:pPr>
      <w:r>
        <w:rPr>
          <w:szCs w:val="24"/>
        </w:rPr>
        <w:t xml:space="preserve">Does the event or issue affect the integrity of the study (e.g., </w:t>
      </w:r>
      <w:r w:rsidR="001714EE">
        <w:rPr>
          <w:szCs w:val="24"/>
        </w:rPr>
        <w:t>data integrity)?</w:t>
      </w:r>
      <w:r w:rsidR="001714EE">
        <w:rPr>
          <w:rFonts w:cs="Calibri"/>
          <w:szCs w:val="22"/>
        </w:rPr>
        <w:t xml:space="preserve">    </w:t>
      </w:r>
      <w:sdt>
        <w:sdtPr>
          <w:rPr>
            <w:rFonts w:cs="Calibri"/>
            <w:szCs w:val="22"/>
          </w:rPr>
          <w:id w:val="2033844879"/>
          <w14:checkbox>
            <w14:checked w14:val="0"/>
            <w14:checkedState w14:val="2612" w14:font="MS Gothic"/>
            <w14:uncheckedState w14:val="2610" w14:font="MS Gothic"/>
          </w14:checkbox>
        </w:sdtPr>
        <w:sdtEndPr/>
        <w:sdtContent>
          <w:r w:rsidR="0046734F">
            <w:rPr>
              <w:rFonts w:ascii="MS Gothic" w:eastAsia="MS Gothic" w:hAnsi="MS Gothic" w:cs="Calibri" w:hint="eastAsia"/>
              <w:szCs w:val="22"/>
            </w:rPr>
            <w:t>☐</w:t>
          </w:r>
        </w:sdtContent>
      </w:sdt>
      <w:r w:rsidR="001714EE">
        <w:rPr>
          <w:rFonts w:cs="Calibri"/>
          <w:szCs w:val="22"/>
        </w:rPr>
        <w:t xml:space="preserve"> Yes   </w:t>
      </w:r>
      <w:sdt>
        <w:sdtPr>
          <w:rPr>
            <w:rFonts w:cs="Calibri"/>
            <w:szCs w:val="22"/>
          </w:rPr>
          <w:id w:val="1712373106"/>
          <w14:checkbox>
            <w14:checked w14:val="0"/>
            <w14:checkedState w14:val="2612" w14:font="MS Gothic"/>
            <w14:uncheckedState w14:val="2610" w14:font="MS Gothic"/>
          </w14:checkbox>
        </w:sdtPr>
        <w:sdtEndPr/>
        <w:sdtContent>
          <w:r w:rsidR="001714EE">
            <w:rPr>
              <w:rFonts w:ascii="MS Gothic" w:eastAsia="MS Gothic" w:hAnsi="MS Gothic" w:cs="Calibri" w:hint="eastAsia"/>
              <w:szCs w:val="22"/>
            </w:rPr>
            <w:t>☐</w:t>
          </w:r>
        </w:sdtContent>
      </w:sdt>
      <w:r w:rsidR="001714EE">
        <w:rPr>
          <w:rFonts w:cs="Calibri"/>
          <w:szCs w:val="22"/>
        </w:rPr>
        <w:t xml:space="preserve"> No</w:t>
      </w:r>
    </w:p>
    <w:p w14:paraId="1E3BBD9A" w14:textId="452C68CA" w:rsidR="001714EE" w:rsidRDefault="001714EE" w:rsidP="001714EE">
      <w:pPr>
        <w:spacing w:after="120"/>
        <w:ind w:left="360"/>
        <w:rPr>
          <w:szCs w:val="24"/>
        </w:rPr>
      </w:pPr>
      <w:r>
        <w:rPr>
          <w:szCs w:val="24"/>
        </w:rPr>
        <w:t xml:space="preserve">If yes, explain: </w:t>
      </w:r>
      <w:r w:rsidRPr="00B723CC">
        <w:rPr>
          <w:bCs/>
          <w:i/>
          <w:color w:val="002060"/>
          <w:szCs w:val="24"/>
        </w:rPr>
        <w:fldChar w:fldCharType="begin">
          <w:ffData>
            <w:name w:val="Text8"/>
            <w:enabled/>
            <w:calcOnExit w:val="0"/>
            <w:textInput/>
          </w:ffData>
        </w:fldChar>
      </w:r>
      <w:r w:rsidRPr="00B723CC">
        <w:rPr>
          <w:bCs/>
          <w:i/>
          <w:color w:val="002060"/>
          <w:szCs w:val="24"/>
        </w:rPr>
        <w:instrText xml:space="preserve"> FORMTEXT </w:instrText>
      </w:r>
      <w:r w:rsidRPr="00B723CC">
        <w:rPr>
          <w:bCs/>
          <w:i/>
          <w:color w:val="002060"/>
          <w:szCs w:val="24"/>
        </w:rPr>
      </w:r>
      <w:r w:rsidRPr="00B723CC">
        <w:rPr>
          <w:bCs/>
          <w:i/>
          <w:color w:val="002060"/>
          <w:szCs w:val="24"/>
        </w:rPr>
        <w:fldChar w:fldCharType="separate"/>
      </w:r>
      <w:r w:rsidRPr="00B723CC">
        <w:rPr>
          <w:bCs/>
          <w:i/>
          <w:color w:val="002060"/>
          <w:szCs w:val="24"/>
        </w:rPr>
        <w:t> </w:t>
      </w:r>
      <w:r w:rsidRPr="00B723CC">
        <w:rPr>
          <w:bCs/>
          <w:i/>
          <w:color w:val="002060"/>
          <w:szCs w:val="24"/>
        </w:rPr>
        <w:t> </w:t>
      </w:r>
      <w:r w:rsidRPr="00B723CC">
        <w:rPr>
          <w:bCs/>
          <w:i/>
          <w:color w:val="002060"/>
          <w:szCs w:val="24"/>
        </w:rPr>
        <w:t> </w:t>
      </w:r>
      <w:r w:rsidRPr="00B723CC">
        <w:rPr>
          <w:bCs/>
          <w:i/>
          <w:color w:val="002060"/>
          <w:szCs w:val="24"/>
        </w:rPr>
        <w:t> </w:t>
      </w:r>
      <w:r w:rsidRPr="00B723CC">
        <w:rPr>
          <w:bCs/>
          <w:i/>
          <w:color w:val="002060"/>
          <w:szCs w:val="24"/>
        </w:rPr>
        <w:t> </w:t>
      </w:r>
      <w:r w:rsidRPr="00B723CC">
        <w:rPr>
          <w:bCs/>
          <w:i/>
          <w:color w:val="002060"/>
          <w:szCs w:val="24"/>
        </w:rPr>
        <w:fldChar w:fldCharType="end"/>
      </w:r>
    </w:p>
    <w:p w14:paraId="4277CC37" w14:textId="2888F7BD" w:rsidR="00301CCC" w:rsidRPr="002B27FA" w:rsidRDefault="00500D41" w:rsidP="00A25064">
      <w:pPr>
        <w:numPr>
          <w:ilvl w:val="0"/>
          <w:numId w:val="15"/>
        </w:numPr>
        <w:spacing w:after="120"/>
        <w:ind w:left="360"/>
        <w:rPr>
          <w:szCs w:val="24"/>
        </w:rPr>
      </w:pPr>
      <w:r w:rsidRPr="00BF0122">
        <w:rPr>
          <w:szCs w:val="24"/>
        </w:rPr>
        <w:t>D</w:t>
      </w:r>
      <w:bookmarkStart w:id="6" w:name="_Hlk14330863"/>
      <w:r w:rsidRPr="00BF0122">
        <w:rPr>
          <w:szCs w:val="24"/>
        </w:rPr>
        <w:t xml:space="preserve">escribe </w:t>
      </w:r>
      <w:r w:rsidR="00006CD5">
        <w:rPr>
          <w:szCs w:val="24"/>
        </w:rPr>
        <w:t>the</w:t>
      </w:r>
      <w:r w:rsidR="0046734F">
        <w:rPr>
          <w:szCs w:val="24"/>
        </w:rPr>
        <w:t xml:space="preserve"> root cause of the event or issue and </w:t>
      </w:r>
      <w:r w:rsidR="009C35B9">
        <w:rPr>
          <w:szCs w:val="24"/>
        </w:rPr>
        <w:t>any</w:t>
      </w:r>
      <w:r w:rsidRPr="00BF0122">
        <w:rPr>
          <w:szCs w:val="24"/>
        </w:rPr>
        <w:t xml:space="preserve"> corrective action</w:t>
      </w:r>
      <w:bookmarkEnd w:id="6"/>
      <w:r w:rsidRPr="00BF0122">
        <w:rPr>
          <w:szCs w:val="24"/>
        </w:rPr>
        <w:t xml:space="preserve">s to </w:t>
      </w:r>
      <w:r w:rsidR="00DE6993">
        <w:rPr>
          <w:szCs w:val="24"/>
        </w:rPr>
        <w:t xml:space="preserve">mitigate risk or harm and </w:t>
      </w:r>
      <w:r w:rsidR="009C35B9">
        <w:rPr>
          <w:szCs w:val="24"/>
        </w:rPr>
        <w:t xml:space="preserve">any actions that will be taken to prevent </w:t>
      </w:r>
      <w:r w:rsidR="00DE6993">
        <w:rPr>
          <w:szCs w:val="24"/>
        </w:rPr>
        <w:t xml:space="preserve">its recurrence. </w:t>
      </w:r>
      <w:r w:rsidRPr="00BF0122">
        <w:rPr>
          <w:szCs w:val="24"/>
        </w:rPr>
        <w:t xml:space="preserve">If the protocol and/or consent are to be modified submit a Modification </w:t>
      </w:r>
      <w:r w:rsidR="00B723CC">
        <w:rPr>
          <w:szCs w:val="24"/>
        </w:rPr>
        <w:t xml:space="preserve">Request </w:t>
      </w:r>
      <w:r w:rsidRPr="00BF0122">
        <w:rPr>
          <w:szCs w:val="24"/>
        </w:rPr>
        <w:t>(Amendment).</w:t>
      </w:r>
    </w:p>
    <w:p w14:paraId="6A0D23E6" w14:textId="4B45EF15" w:rsidR="00500D41" w:rsidRPr="002B27FA" w:rsidRDefault="00500D41" w:rsidP="002B27FA">
      <w:pPr>
        <w:spacing w:after="120"/>
        <w:ind w:left="360"/>
        <w:rPr>
          <w:i/>
          <w:color w:val="002060"/>
          <w:szCs w:val="24"/>
          <w:u w:val="single"/>
        </w:rPr>
      </w:pPr>
      <w:r w:rsidRPr="00B723CC">
        <w:rPr>
          <w:i/>
          <w:color w:val="002060"/>
          <w:szCs w:val="24"/>
        </w:rPr>
        <w:fldChar w:fldCharType="begin">
          <w:ffData>
            <w:name w:val="Text10"/>
            <w:enabled/>
            <w:calcOnExit w:val="0"/>
            <w:textInput/>
          </w:ffData>
        </w:fldChar>
      </w:r>
      <w:bookmarkStart w:id="7" w:name="Text10"/>
      <w:r w:rsidRPr="00B723CC">
        <w:rPr>
          <w:i/>
          <w:color w:val="002060"/>
          <w:szCs w:val="24"/>
        </w:rPr>
        <w:instrText xml:space="preserve"> FORMTEXT </w:instrText>
      </w:r>
      <w:r w:rsidRPr="00B723CC">
        <w:rPr>
          <w:i/>
          <w:color w:val="002060"/>
          <w:szCs w:val="24"/>
        </w:rPr>
      </w:r>
      <w:r w:rsidRPr="00B723CC">
        <w:rPr>
          <w:i/>
          <w:color w:val="002060"/>
          <w:szCs w:val="24"/>
        </w:rPr>
        <w:fldChar w:fldCharType="separate"/>
      </w:r>
      <w:r w:rsidRPr="00B723CC">
        <w:rPr>
          <w:i/>
          <w:color w:val="002060"/>
          <w:szCs w:val="24"/>
        </w:rPr>
        <w:t> </w:t>
      </w:r>
      <w:r w:rsidRPr="00B723CC">
        <w:rPr>
          <w:i/>
          <w:color w:val="002060"/>
          <w:szCs w:val="24"/>
        </w:rPr>
        <w:t> </w:t>
      </w:r>
      <w:r w:rsidRPr="00B723CC">
        <w:rPr>
          <w:i/>
          <w:color w:val="002060"/>
          <w:szCs w:val="24"/>
        </w:rPr>
        <w:t> </w:t>
      </w:r>
      <w:r w:rsidRPr="00B723CC">
        <w:rPr>
          <w:i/>
          <w:color w:val="002060"/>
          <w:szCs w:val="24"/>
        </w:rPr>
        <w:t> </w:t>
      </w:r>
      <w:r w:rsidRPr="00B723CC">
        <w:rPr>
          <w:i/>
          <w:color w:val="002060"/>
          <w:szCs w:val="24"/>
        </w:rPr>
        <w:t> </w:t>
      </w:r>
      <w:r w:rsidRPr="00B723CC">
        <w:rPr>
          <w:i/>
          <w:color w:val="002060"/>
          <w:szCs w:val="24"/>
        </w:rPr>
        <w:fldChar w:fldCharType="end"/>
      </w:r>
      <w:bookmarkEnd w:id="7"/>
    </w:p>
    <w:p w14:paraId="1645F32F" w14:textId="0E4CE82F" w:rsidR="00301CCC" w:rsidRPr="002B27FA" w:rsidRDefault="00500D41" w:rsidP="00A25064">
      <w:pPr>
        <w:numPr>
          <w:ilvl w:val="0"/>
          <w:numId w:val="15"/>
        </w:numPr>
        <w:spacing w:after="120"/>
        <w:ind w:left="360"/>
        <w:rPr>
          <w:bCs/>
          <w:szCs w:val="24"/>
        </w:rPr>
      </w:pPr>
      <w:r w:rsidRPr="00BF0122">
        <w:rPr>
          <w:bCs/>
          <w:szCs w:val="24"/>
        </w:rPr>
        <w:t>Do currently enrolled subjects or others require notification?</w:t>
      </w:r>
      <w:r w:rsidR="002B27FA">
        <w:rPr>
          <w:rFonts w:cs="Calibri"/>
          <w:szCs w:val="22"/>
        </w:rPr>
        <w:t xml:space="preserve">     </w:t>
      </w:r>
      <w:sdt>
        <w:sdtPr>
          <w:rPr>
            <w:rFonts w:cs="Calibri"/>
            <w:szCs w:val="22"/>
          </w:rPr>
          <w:id w:val="702681532"/>
          <w14:checkbox>
            <w14:checked w14:val="0"/>
            <w14:checkedState w14:val="2612" w14:font="MS Gothic"/>
            <w14:uncheckedState w14:val="2610" w14:font="MS Gothic"/>
          </w14:checkbox>
        </w:sdtPr>
        <w:sdtEndPr/>
        <w:sdtContent>
          <w:r w:rsidR="00E35531">
            <w:rPr>
              <w:rFonts w:ascii="MS Gothic" w:eastAsia="MS Gothic" w:hAnsi="MS Gothic" w:cs="Calibri" w:hint="eastAsia"/>
              <w:szCs w:val="22"/>
            </w:rPr>
            <w:t>☐</w:t>
          </w:r>
        </w:sdtContent>
      </w:sdt>
      <w:r w:rsidR="002B27FA">
        <w:rPr>
          <w:rFonts w:cs="Calibri"/>
          <w:szCs w:val="22"/>
        </w:rPr>
        <w:t xml:space="preserve"> Yes   </w:t>
      </w:r>
      <w:sdt>
        <w:sdtPr>
          <w:rPr>
            <w:rFonts w:cs="Calibri"/>
            <w:szCs w:val="22"/>
          </w:rPr>
          <w:id w:val="-1192296259"/>
          <w14:checkbox>
            <w14:checked w14:val="0"/>
            <w14:checkedState w14:val="2612" w14:font="MS Gothic"/>
            <w14:uncheckedState w14:val="2610" w14:font="MS Gothic"/>
          </w14:checkbox>
        </w:sdtPr>
        <w:sdtEndPr/>
        <w:sdtContent>
          <w:r w:rsidR="00E35531">
            <w:rPr>
              <w:rFonts w:ascii="MS Gothic" w:eastAsia="MS Gothic" w:hAnsi="MS Gothic" w:cs="Calibri" w:hint="eastAsia"/>
              <w:szCs w:val="22"/>
            </w:rPr>
            <w:t>☐</w:t>
          </w:r>
        </w:sdtContent>
      </w:sdt>
      <w:r w:rsidR="002B27FA">
        <w:rPr>
          <w:rFonts w:cs="Calibri"/>
          <w:szCs w:val="22"/>
        </w:rPr>
        <w:t xml:space="preserve"> No</w:t>
      </w:r>
    </w:p>
    <w:p w14:paraId="1319B498" w14:textId="46D68BC9" w:rsidR="00500D41" w:rsidRPr="002B27FA" w:rsidRDefault="00500D41" w:rsidP="002B27FA">
      <w:pPr>
        <w:spacing w:after="120"/>
        <w:ind w:left="360"/>
        <w:rPr>
          <w:i/>
          <w:color w:val="002060"/>
          <w:szCs w:val="24"/>
          <w:u w:val="single"/>
        </w:rPr>
      </w:pPr>
      <w:r w:rsidRPr="00BF0122">
        <w:rPr>
          <w:bCs/>
          <w:szCs w:val="24"/>
        </w:rPr>
        <w:t>If yes, describe your planned method of communication and submit any materials to be used for this purpose</w:t>
      </w:r>
      <w:r w:rsidR="002B27FA">
        <w:rPr>
          <w:bCs/>
          <w:szCs w:val="24"/>
        </w:rPr>
        <w:t xml:space="preserve">: </w:t>
      </w:r>
      <w:r w:rsidR="002B27FA" w:rsidRPr="00B723CC">
        <w:rPr>
          <w:i/>
          <w:color w:val="002060"/>
          <w:szCs w:val="24"/>
        </w:rPr>
        <w:fldChar w:fldCharType="begin">
          <w:ffData>
            <w:name w:val="Text10"/>
            <w:enabled/>
            <w:calcOnExit w:val="0"/>
            <w:textInput/>
          </w:ffData>
        </w:fldChar>
      </w:r>
      <w:r w:rsidR="002B27FA" w:rsidRPr="00B723CC">
        <w:rPr>
          <w:i/>
          <w:color w:val="002060"/>
          <w:szCs w:val="24"/>
        </w:rPr>
        <w:instrText xml:space="preserve"> FORMTEXT </w:instrText>
      </w:r>
      <w:r w:rsidR="002B27FA" w:rsidRPr="00B723CC">
        <w:rPr>
          <w:i/>
          <w:color w:val="002060"/>
          <w:szCs w:val="24"/>
        </w:rPr>
      </w:r>
      <w:r w:rsidR="002B27FA" w:rsidRPr="00B723CC">
        <w:rPr>
          <w:i/>
          <w:color w:val="002060"/>
          <w:szCs w:val="24"/>
        </w:rPr>
        <w:fldChar w:fldCharType="separate"/>
      </w:r>
      <w:r w:rsidR="002B27FA" w:rsidRPr="00B723CC">
        <w:rPr>
          <w:i/>
          <w:color w:val="002060"/>
          <w:szCs w:val="24"/>
        </w:rPr>
        <w:t> </w:t>
      </w:r>
      <w:r w:rsidR="002B27FA" w:rsidRPr="00B723CC">
        <w:rPr>
          <w:i/>
          <w:color w:val="002060"/>
          <w:szCs w:val="24"/>
        </w:rPr>
        <w:t> </w:t>
      </w:r>
      <w:r w:rsidR="002B27FA" w:rsidRPr="00B723CC">
        <w:rPr>
          <w:i/>
          <w:color w:val="002060"/>
          <w:szCs w:val="24"/>
        </w:rPr>
        <w:t> </w:t>
      </w:r>
      <w:r w:rsidR="002B27FA" w:rsidRPr="00B723CC">
        <w:rPr>
          <w:i/>
          <w:color w:val="002060"/>
          <w:szCs w:val="24"/>
        </w:rPr>
        <w:t> </w:t>
      </w:r>
      <w:r w:rsidR="002B27FA" w:rsidRPr="00B723CC">
        <w:rPr>
          <w:i/>
          <w:color w:val="002060"/>
          <w:szCs w:val="24"/>
        </w:rPr>
        <w:t> </w:t>
      </w:r>
      <w:r w:rsidR="002B27FA" w:rsidRPr="00B723CC">
        <w:rPr>
          <w:i/>
          <w:color w:val="002060"/>
          <w:szCs w:val="24"/>
        </w:rPr>
        <w:fldChar w:fldCharType="end"/>
      </w:r>
    </w:p>
    <w:p w14:paraId="7F05922C" w14:textId="3A3E95A6" w:rsidR="00301CCC" w:rsidRPr="002B27FA" w:rsidRDefault="00500D41" w:rsidP="00A25064">
      <w:pPr>
        <w:numPr>
          <w:ilvl w:val="0"/>
          <w:numId w:val="15"/>
        </w:numPr>
        <w:spacing w:after="120"/>
        <w:ind w:left="360"/>
        <w:rPr>
          <w:bCs/>
          <w:szCs w:val="24"/>
        </w:rPr>
      </w:pPr>
      <w:r w:rsidRPr="00BF0122">
        <w:rPr>
          <w:bCs/>
          <w:szCs w:val="24"/>
        </w:rPr>
        <w:t>Provide any other information that could be of importance to the IRB in its review:</w:t>
      </w:r>
    </w:p>
    <w:p w14:paraId="13C58E55" w14:textId="77777777" w:rsidR="00500D41" w:rsidRPr="00B723CC" w:rsidRDefault="00500D41" w:rsidP="002A4519">
      <w:pPr>
        <w:ind w:left="360"/>
        <w:rPr>
          <w:bCs/>
          <w:i/>
          <w:color w:val="002060"/>
          <w:szCs w:val="24"/>
        </w:rPr>
      </w:pPr>
      <w:r w:rsidRPr="00B723CC">
        <w:rPr>
          <w:i/>
          <w:color w:val="002060"/>
          <w:szCs w:val="24"/>
        </w:rPr>
        <w:fldChar w:fldCharType="begin">
          <w:ffData>
            <w:name w:val="Text12"/>
            <w:enabled/>
            <w:calcOnExit w:val="0"/>
            <w:textInput/>
          </w:ffData>
        </w:fldChar>
      </w:r>
      <w:bookmarkStart w:id="8" w:name="Text12"/>
      <w:r w:rsidRPr="00B723CC">
        <w:rPr>
          <w:i/>
          <w:color w:val="002060"/>
          <w:szCs w:val="24"/>
        </w:rPr>
        <w:instrText xml:space="preserve"> FORMTEXT </w:instrText>
      </w:r>
      <w:r w:rsidRPr="00B723CC">
        <w:rPr>
          <w:i/>
          <w:color w:val="002060"/>
          <w:szCs w:val="24"/>
        </w:rPr>
      </w:r>
      <w:r w:rsidRPr="00B723CC">
        <w:rPr>
          <w:i/>
          <w:color w:val="002060"/>
          <w:szCs w:val="24"/>
        </w:rPr>
        <w:fldChar w:fldCharType="separate"/>
      </w:r>
      <w:r w:rsidRPr="00B723CC">
        <w:rPr>
          <w:i/>
          <w:color w:val="002060"/>
          <w:szCs w:val="24"/>
        </w:rPr>
        <w:t> </w:t>
      </w:r>
      <w:r w:rsidRPr="00B723CC">
        <w:rPr>
          <w:i/>
          <w:color w:val="002060"/>
          <w:szCs w:val="24"/>
        </w:rPr>
        <w:t> </w:t>
      </w:r>
      <w:r w:rsidRPr="00B723CC">
        <w:rPr>
          <w:i/>
          <w:color w:val="002060"/>
          <w:szCs w:val="24"/>
        </w:rPr>
        <w:t> </w:t>
      </w:r>
      <w:r w:rsidRPr="00B723CC">
        <w:rPr>
          <w:i/>
          <w:color w:val="002060"/>
          <w:szCs w:val="24"/>
        </w:rPr>
        <w:t> </w:t>
      </w:r>
      <w:r w:rsidRPr="00B723CC">
        <w:rPr>
          <w:i/>
          <w:color w:val="002060"/>
          <w:szCs w:val="24"/>
        </w:rPr>
        <w:t> </w:t>
      </w:r>
      <w:r w:rsidRPr="00B723CC">
        <w:rPr>
          <w:i/>
          <w:color w:val="002060"/>
          <w:szCs w:val="24"/>
        </w:rPr>
        <w:fldChar w:fldCharType="end"/>
      </w:r>
      <w:bookmarkEnd w:id="8"/>
    </w:p>
    <w:p w14:paraId="1CF21F88" w14:textId="77777777" w:rsidR="00500D41" w:rsidRPr="00BF0122" w:rsidRDefault="00500D41" w:rsidP="00500D41">
      <w:pPr>
        <w:rPr>
          <w:bCs/>
          <w:szCs w:val="24"/>
        </w:rPr>
      </w:pPr>
    </w:p>
    <w:p w14:paraId="3B5C61FD" w14:textId="078EFF7C" w:rsidR="002A4519" w:rsidRDefault="00500D41" w:rsidP="00495705">
      <w:pPr>
        <w:rPr>
          <w:b/>
          <w:szCs w:val="24"/>
        </w:rPr>
      </w:pPr>
      <w:r w:rsidRPr="00BF0122">
        <w:rPr>
          <w:b/>
          <w:szCs w:val="24"/>
        </w:rPr>
        <w:t>Attach any additional relevant documentation to this submission.</w:t>
      </w:r>
    </w:p>
    <w:p w14:paraId="5108B782" w14:textId="77777777" w:rsidR="00E060D0" w:rsidRDefault="00E060D0" w:rsidP="00251CE2">
      <w:pPr>
        <w:pStyle w:val="TextTimesRom11"/>
        <w:keepNext/>
        <w:numPr>
          <w:ilvl w:val="0"/>
          <w:numId w:val="4"/>
        </w:numPr>
        <w:spacing w:before="120" w:after="120"/>
        <w:ind w:left="187" w:right="-14" w:hanging="187"/>
        <w:rPr>
          <w:b/>
          <w:sz w:val="24"/>
          <w:szCs w:val="24"/>
        </w:rPr>
      </w:pPr>
      <w:r>
        <w:rPr>
          <w:b/>
          <w:sz w:val="24"/>
          <w:szCs w:val="24"/>
        </w:rPr>
        <w:t xml:space="preserve">SIGNATURES </w:t>
      </w:r>
    </w:p>
    <w:p w14:paraId="5674C7F9" w14:textId="77777777" w:rsidR="00E060D0" w:rsidRPr="0013167F" w:rsidRDefault="00E060D0" w:rsidP="002A4519">
      <w:pPr>
        <w:pStyle w:val="TextTimesRom11"/>
        <w:spacing w:before="120" w:after="120"/>
        <w:ind w:left="0" w:right="-13"/>
        <w:rPr>
          <w:b/>
          <w:sz w:val="24"/>
          <w:szCs w:val="24"/>
        </w:rPr>
      </w:pPr>
    </w:p>
    <w:p w14:paraId="59287BD0" w14:textId="6729FC9D" w:rsidR="00E060D0" w:rsidRPr="008B0E0F" w:rsidRDefault="00E060D0" w:rsidP="00E060D0">
      <w:pPr>
        <w:rPr>
          <w:szCs w:val="24"/>
        </w:rPr>
      </w:pPr>
      <w:r w:rsidRPr="008B0E0F">
        <w:rPr>
          <w:szCs w:val="24"/>
        </w:rPr>
        <w:t>______________________________</w:t>
      </w:r>
      <w:r w:rsidR="00DE6993">
        <w:rPr>
          <w:szCs w:val="24"/>
        </w:rPr>
        <w:tab/>
        <w:t>__________</w:t>
      </w:r>
      <w:r w:rsidRPr="008B0E0F">
        <w:rPr>
          <w:szCs w:val="24"/>
        </w:rPr>
        <w:t>________</w:t>
      </w:r>
    </w:p>
    <w:p w14:paraId="0122CB09" w14:textId="27F251FB" w:rsidR="00E060D0" w:rsidRPr="008B0E0F" w:rsidRDefault="00E060D0" w:rsidP="00E060D0">
      <w:pPr>
        <w:rPr>
          <w:szCs w:val="24"/>
        </w:rPr>
      </w:pPr>
      <w:r w:rsidRPr="008B0E0F">
        <w:rPr>
          <w:szCs w:val="24"/>
        </w:rPr>
        <w:t>Investigator Signature</w:t>
      </w:r>
      <w:r w:rsidRPr="008B0E0F">
        <w:rPr>
          <w:szCs w:val="24"/>
        </w:rPr>
        <w:tab/>
      </w:r>
      <w:r w:rsidRPr="008B0E0F">
        <w:rPr>
          <w:szCs w:val="24"/>
        </w:rPr>
        <w:tab/>
      </w:r>
      <w:r>
        <w:rPr>
          <w:szCs w:val="24"/>
        </w:rPr>
        <w:tab/>
      </w:r>
      <w:r w:rsidR="00DE6993">
        <w:rPr>
          <w:szCs w:val="24"/>
        </w:rPr>
        <w:tab/>
      </w:r>
      <w:r w:rsidRPr="008B0E0F">
        <w:rPr>
          <w:szCs w:val="24"/>
        </w:rPr>
        <w:t>Date</w:t>
      </w:r>
      <w:r w:rsidRPr="008B0E0F">
        <w:rPr>
          <w:szCs w:val="24"/>
        </w:rPr>
        <w:tab/>
      </w:r>
      <w:r w:rsidRPr="008B0E0F">
        <w:rPr>
          <w:szCs w:val="24"/>
        </w:rPr>
        <w:tab/>
      </w:r>
      <w:r w:rsidRPr="008B0E0F">
        <w:rPr>
          <w:szCs w:val="24"/>
        </w:rPr>
        <w:tab/>
      </w:r>
    </w:p>
    <w:p w14:paraId="2ED3BE09" w14:textId="77777777" w:rsidR="00E060D0" w:rsidRDefault="00E060D0" w:rsidP="00E060D0">
      <w:pPr>
        <w:rPr>
          <w:b/>
          <w:bCs/>
          <w:szCs w:val="24"/>
        </w:rPr>
      </w:pPr>
    </w:p>
    <w:p w14:paraId="0C2E27BB" w14:textId="77777777" w:rsidR="00E060D0" w:rsidRDefault="00E060D0" w:rsidP="00E060D0">
      <w:pPr>
        <w:rPr>
          <w:b/>
          <w:bCs/>
          <w:szCs w:val="24"/>
        </w:rPr>
      </w:pPr>
    </w:p>
    <w:p w14:paraId="61B6E259" w14:textId="27D148B1" w:rsidR="00E060D0" w:rsidRDefault="00E060D0" w:rsidP="00E060D0">
      <w:pPr>
        <w:rPr>
          <w:szCs w:val="24"/>
        </w:rPr>
      </w:pPr>
      <w:r w:rsidRPr="008B0E0F">
        <w:rPr>
          <w:b/>
          <w:bCs/>
          <w:szCs w:val="24"/>
        </w:rPr>
        <w:t>IF THE INVESTIGATOR IS A STUDENT, A FACULTY ADVISOR/DEPT CHAIR/DEAN/DIRECTOR MUST SIGN BELOW</w:t>
      </w:r>
      <w:r w:rsidR="002B27FA">
        <w:rPr>
          <w:b/>
          <w:bCs/>
          <w:szCs w:val="24"/>
        </w:rPr>
        <w:t xml:space="preserve">     </w:t>
      </w:r>
      <w:r>
        <w:rPr>
          <w:b/>
          <w:bCs/>
          <w:szCs w:val="24"/>
        </w:rPr>
        <w:t xml:space="preserve"> </w:t>
      </w:r>
      <w:sdt>
        <w:sdtPr>
          <w:rPr>
            <w:szCs w:val="24"/>
          </w:rPr>
          <w:id w:val="-1860191230"/>
          <w14:checkbox>
            <w14:checked w14:val="0"/>
            <w14:checkedState w14:val="2612" w14:font="MS Gothic"/>
            <w14:uncheckedState w14:val="2610" w14:font="MS Gothic"/>
          </w14:checkbox>
        </w:sdtPr>
        <w:sdtEndPr/>
        <w:sdtContent>
          <w:r w:rsidR="00E35531">
            <w:rPr>
              <w:rFonts w:ascii="MS Gothic" w:eastAsia="MS Gothic" w:hAnsi="MS Gothic" w:hint="eastAsia"/>
              <w:szCs w:val="24"/>
            </w:rPr>
            <w:t>☐</w:t>
          </w:r>
        </w:sdtContent>
      </w:sdt>
      <w:r w:rsidR="002B27FA" w:rsidRPr="002B27FA">
        <w:rPr>
          <w:rFonts w:cs="Calibri"/>
          <w:szCs w:val="24"/>
        </w:rPr>
        <w:t xml:space="preserve"> N</w:t>
      </w:r>
      <w:r w:rsidR="005458E6">
        <w:rPr>
          <w:rFonts w:cs="Calibri"/>
          <w:szCs w:val="24"/>
        </w:rPr>
        <w:t>/</w:t>
      </w:r>
      <w:r w:rsidR="002B27FA" w:rsidRPr="002B27FA">
        <w:rPr>
          <w:rFonts w:cs="Calibri"/>
          <w:szCs w:val="24"/>
        </w:rPr>
        <w:t>A</w:t>
      </w:r>
    </w:p>
    <w:p w14:paraId="40165560" w14:textId="77777777" w:rsidR="00E060D0" w:rsidRPr="008B0E0F" w:rsidRDefault="00E060D0" w:rsidP="00E060D0">
      <w:pPr>
        <w:rPr>
          <w:b/>
          <w:bCs/>
          <w:szCs w:val="24"/>
        </w:rPr>
      </w:pPr>
    </w:p>
    <w:p w14:paraId="33D6085C" w14:textId="77777777" w:rsidR="00E060D0" w:rsidRDefault="00E060D0" w:rsidP="00E060D0">
      <w:pPr>
        <w:rPr>
          <w:szCs w:val="24"/>
        </w:rPr>
      </w:pPr>
    </w:p>
    <w:p w14:paraId="350B8C03" w14:textId="691EBB31" w:rsidR="00E060D0" w:rsidRPr="008B0E0F" w:rsidRDefault="00E060D0" w:rsidP="00E060D0">
      <w:pPr>
        <w:rPr>
          <w:szCs w:val="24"/>
        </w:rPr>
      </w:pPr>
      <w:r w:rsidRPr="008B0E0F">
        <w:rPr>
          <w:szCs w:val="24"/>
        </w:rPr>
        <w:t>_____________________________________</w:t>
      </w:r>
      <w:r w:rsidR="007938A3">
        <w:rPr>
          <w:szCs w:val="24"/>
        </w:rPr>
        <w:t>___________</w:t>
      </w:r>
    </w:p>
    <w:p w14:paraId="170719B9" w14:textId="161B6177" w:rsidR="00E060D0" w:rsidRPr="008B0E0F" w:rsidRDefault="00E060D0" w:rsidP="00E060D0">
      <w:pPr>
        <w:rPr>
          <w:szCs w:val="24"/>
        </w:rPr>
      </w:pPr>
      <w:r w:rsidRPr="008B0E0F">
        <w:rPr>
          <w:szCs w:val="24"/>
        </w:rPr>
        <w:t>Faculty</w:t>
      </w:r>
      <w:r w:rsidR="00881C57">
        <w:rPr>
          <w:szCs w:val="24"/>
        </w:rPr>
        <w:t xml:space="preserve"> </w:t>
      </w:r>
      <w:r w:rsidRPr="008B0E0F">
        <w:rPr>
          <w:szCs w:val="24"/>
        </w:rPr>
        <w:t>Advisor Signature</w:t>
      </w:r>
      <w:r w:rsidRPr="008B0E0F">
        <w:rPr>
          <w:szCs w:val="24"/>
        </w:rPr>
        <w:tab/>
      </w:r>
      <w:r w:rsidRPr="008B0E0F">
        <w:rPr>
          <w:szCs w:val="24"/>
        </w:rPr>
        <w:tab/>
        <w:t>Date</w:t>
      </w:r>
    </w:p>
    <w:p w14:paraId="71676DEF" w14:textId="77777777" w:rsidR="00E060D0" w:rsidRPr="00BF0122" w:rsidRDefault="00E060D0" w:rsidP="00495705">
      <w:pPr>
        <w:rPr>
          <w:szCs w:val="24"/>
        </w:rPr>
      </w:pPr>
    </w:p>
    <w:sectPr w:rsidR="00E060D0" w:rsidRPr="00BF0122" w:rsidSect="00E35531">
      <w:headerReference w:type="default" r:id="rId10"/>
      <w:footerReference w:type="even" r:id="rId11"/>
      <w:footerReference w:type="first" r:id="rId12"/>
      <w:pgSz w:w="12240" w:h="15840"/>
      <w:pgMar w:top="1080" w:right="1080" w:bottom="1080" w:left="1080" w:header="576" w:footer="57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81E5BA" w14:textId="77777777" w:rsidR="001C1F55" w:rsidRDefault="001C1F55">
      <w:r>
        <w:separator/>
      </w:r>
    </w:p>
  </w:endnote>
  <w:endnote w:type="continuationSeparator" w:id="0">
    <w:p w14:paraId="347B1FBE" w14:textId="77777777" w:rsidR="001C1F55" w:rsidRDefault="001C1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E1000AEF" w:usb1="5000A1FF" w:usb2="00000000" w:usb3="00000000" w:csb0="000001B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5624F" w14:textId="77777777" w:rsidR="009C35B9" w:rsidRDefault="009C35B9" w:rsidP="00BC0B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89302A" w14:textId="77777777" w:rsidR="009C35B9" w:rsidRDefault="009C35B9" w:rsidP="00BC0B7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61BCB" w14:textId="1ADA9145" w:rsidR="009C35B9" w:rsidRPr="007756F4" w:rsidRDefault="00251CE2" w:rsidP="0061629C">
    <w:pPr>
      <w:pStyle w:val="Footer"/>
      <w:tabs>
        <w:tab w:val="clear" w:pos="4320"/>
        <w:tab w:val="left" w:pos="4050"/>
        <w:tab w:val="left" w:pos="4500"/>
        <w:tab w:val="center" w:pos="5400"/>
        <w:tab w:val="left" w:pos="7830"/>
        <w:tab w:val="left" w:pos="8640"/>
      </w:tabs>
      <w:rPr>
        <w:rStyle w:val="PageNumber"/>
        <w:rFonts w:cs="Arial"/>
        <w:i/>
        <w:color w:val="A6A6A6"/>
        <w:sz w:val="20"/>
      </w:rPr>
    </w:pPr>
    <w:r>
      <w:rPr>
        <w:rFonts w:cs="Arial"/>
        <w:color w:val="A6A6A6"/>
        <w:sz w:val="20"/>
      </w:rPr>
      <w:t>Interim/</w:t>
    </w:r>
    <w:r w:rsidR="009C35B9" w:rsidRPr="007756F4">
      <w:rPr>
        <w:rFonts w:cs="Arial"/>
        <w:color w:val="A6A6A6"/>
        <w:sz w:val="20"/>
      </w:rPr>
      <w:t>Event Report Form</w:t>
    </w:r>
    <w:r w:rsidR="009C35B9" w:rsidRPr="007756F4">
      <w:rPr>
        <w:rFonts w:cs="Arial"/>
        <w:color w:val="A6A6A6"/>
        <w:sz w:val="20"/>
      </w:rPr>
      <w:tab/>
      <w:t xml:space="preserve">Page </w:t>
    </w:r>
    <w:r w:rsidR="009C35B9" w:rsidRPr="007756F4">
      <w:rPr>
        <w:rStyle w:val="PageNumber"/>
        <w:rFonts w:cs="Arial"/>
        <w:color w:val="A6A6A6"/>
        <w:sz w:val="20"/>
      </w:rPr>
      <w:fldChar w:fldCharType="begin"/>
    </w:r>
    <w:r w:rsidR="009C35B9" w:rsidRPr="007756F4">
      <w:rPr>
        <w:rStyle w:val="PageNumber"/>
        <w:rFonts w:cs="Arial"/>
        <w:color w:val="A6A6A6"/>
        <w:sz w:val="20"/>
      </w:rPr>
      <w:instrText xml:space="preserve"> PAGE </w:instrText>
    </w:r>
    <w:r w:rsidR="009C35B9" w:rsidRPr="007756F4">
      <w:rPr>
        <w:rStyle w:val="PageNumber"/>
        <w:rFonts w:cs="Arial"/>
        <w:color w:val="A6A6A6"/>
        <w:sz w:val="20"/>
      </w:rPr>
      <w:fldChar w:fldCharType="separate"/>
    </w:r>
    <w:r w:rsidR="00332DEA">
      <w:rPr>
        <w:rStyle w:val="PageNumber"/>
        <w:rFonts w:cs="Arial"/>
        <w:noProof/>
        <w:color w:val="A6A6A6"/>
        <w:sz w:val="20"/>
      </w:rPr>
      <w:t>1</w:t>
    </w:r>
    <w:r w:rsidR="009C35B9" w:rsidRPr="007756F4">
      <w:rPr>
        <w:rStyle w:val="PageNumber"/>
        <w:rFonts w:cs="Arial"/>
        <w:color w:val="A6A6A6"/>
        <w:sz w:val="20"/>
      </w:rPr>
      <w:fldChar w:fldCharType="end"/>
    </w:r>
    <w:r w:rsidR="009C35B9" w:rsidRPr="007756F4">
      <w:rPr>
        <w:rStyle w:val="PageNumber"/>
        <w:rFonts w:cs="Arial"/>
        <w:color w:val="A6A6A6"/>
        <w:sz w:val="20"/>
      </w:rPr>
      <w:t xml:space="preserve"> of </w:t>
    </w:r>
    <w:r w:rsidR="009C35B9" w:rsidRPr="007756F4">
      <w:rPr>
        <w:rStyle w:val="PageNumber"/>
        <w:rFonts w:cs="Arial"/>
        <w:color w:val="A6A6A6"/>
        <w:sz w:val="20"/>
      </w:rPr>
      <w:fldChar w:fldCharType="begin"/>
    </w:r>
    <w:r w:rsidR="009C35B9" w:rsidRPr="007756F4">
      <w:rPr>
        <w:rStyle w:val="PageNumber"/>
        <w:rFonts w:cs="Arial"/>
        <w:color w:val="A6A6A6"/>
        <w:sz w:val="20"/>
      </w:rPr>
      <w:instrText xml:space="preserve"> NUMPAGES </w:instrText>
    </w:r>
    <w:r w:rsidR="009C35B9" w:rsidRPr="007756F4">
      <w:rPr>
        <w:rStyle w:val="PageNumber"/>
        <w:rFonts w:cs="Arial"/>
        <w:color w:val="A6A6A6"/>
        <w:sz w:val="20"/>
      </w:rPr>
      <w:fldChar w:fldCharType="separate"/>
    </w:r>
    <w:r w:rsidR="00332DEA">
      <w:rPr>
        <w:rStyle w:val="PageNumber"/>
        <w:rFonts w:cs="Arial"/>
        <w:noProof/>
        <w:color w:val="A6A6A6"/>
        <w:sz w:val="20"/>
      </w:rPr>
      <w:t>5</w:t>
    </w:r>
    <w:r w:rsidR="009C35B9" w:rsidRPr="007756F4">
      <w:rPr>
        <w:rStyle w:val="PageNumber"/>
        <w:rFonts w:cs="Arial"/>
        <w:color w:val="A6A6A6"/>
        <w:sz w:val="20"/>
      </w:rPr>
      <w:fldChar w:fldCharType="end"/>
    </w:r>
    <w:r w:rsidR="009C35B9" w:rsidRPr="007756F4">
      <w:rPr>
        <w:rStyle w:val="PageNumber"/>
        <w:rFonts w:cs="Arial"/>
        <w:color w:val="A6A6A6"/>
        <w:sz w:val="20"/>
      </w:rPr>
      <w:tab/>
      <w:t xml:space="preserve"> </w:t>
    </w:r>
    <w:r w:rsidR="009C35B9" w:rsidRPr="007756F4">
      <w:rPr>
        <w:rStyle w:val="PageNumber"/>
        <w:rFonts w:cs="Arial"/>
        <w:color w:val="A6A6A6"/>
        <w:sz w:val="20"/>
      </w:rPr>
      <w:tab/>
    </w:r>
    <w:r w:rsidR="009C35B9">
      <w:rPr>
        <w:rStyle w:val="PageNumber"/>
        <w:rFonts w:cs="Arial"/>
        <w:color w:val="A6A6A6"/>
        <w:sz w:val="20"/>
      </w:rPr>
      <w:t xml:space="preserve">Version </w:t>
    </w:r>
    <w:r>
      <w:rPr>
        <w:rStyle w:val="PageNumber"/>
        <w:rFonts w:cs="Arial"/>
        <w:color w:val="A6A6A6"/>
        <w:sz w:val="20"/>
      </w:rPr>
      <w:t>4</w:t>
    </w:r>
    <w:r w:rsidR="009C35B9">
      <w:rPr>
        <w:rStyle w:val="PageNumber"/>
        <w:rFonts w:cs="Arial"/>
        <w:color w:val="A6A6A6"/>
        <w:sz w:val="20"/>
      </w:rPr>
      <w:t>.</w:t>
    </w:r>
    <w:r w:rsidR="0046734F">
      <w:rPr>
        <w:rStyle w:val="PageNumber"/>
        <w:rFonts w:cs="Arial"/>
        <w:color w:val="A6A6A6"/>
        <w:sz w:val="20"/>
      </w:rPr>
      <w:t>2</w:t>
    </w:r>
    <w:r w:rsidR="009C35B9">
      <w:rPr>
        <w:rStyle w:val="PageNumber"/>
        <w:rFonts w:cs="Arial"/>
        <w:color w:val="A6A6A6"/>
        <w:sz w:val="20"/>
      </w:rPr>
      <w:t xml:space="preserve">, </w:t>
    </w:r>
    <w:r w:rsidR="0046734F">
      <w:rPr>
        <w:rStyle w:val="PageNumber"/>
        <w:rFonts w:cs="Arial"/>
        <w:color w:val="A6A6A6"/>
        <w:sz w:val="20"/>
      </w:rPr>
      <w:t xml:space="preserve">July </w:t>
    </w:r>
    <w:r>
      <w:rPr>
        <w:rStyle w:val="PageNumber"/>
        <w:rFonts w:cs="Arial"/>
        <w:color w:val="A6A6A6"/>
        <w:sz w:val="20"/>
      </w:rPr>
      <w:t>2018</w:t>
    </w:r>
  </w:p>
  <w:p w14:paraId="5F851C60" w14:textId="70C3E828" w:rsidR="009C35B9" w:rsidRPr="00251CE2" w:rsidRDefault="00251CE2" w:rsidP="00251CE2">
    <w:pPr>
      <w:tabs>
        <w:tab w:val="center" w:pos="4320"/>
        <w:tab w:val="left" w:pos="5760"/>
        <w:tab w:val="right" w:pos="10170"/>
      </w:tabs>
      <w:rPr>
        <w:color w:val="A6A6A6"/>
        <w:sz w:val="18"/>
        <w:szCs w:val="18"/>
      </w:rPr>
    </w:pPr>
    <w:r w:rsidRPr="00F55CCB">
      <w:rPr>
        <w:rFonts w:eastAsia="Calibri" w:cs="Arial"/>
        <w:i/>
        <w:color w:val="A6A6A6"/>
        <w:sz w:val="20"/>
      </w:rPr>
      <w:t xml:space="preserve">HRP provides this sample document to aid organizations in developing customized documents.  HRP suggests that organizations modify this sample to address all applicable laws, policies, and requirements. </w:t>
    </w:r>
    <w:r w:rsidRPr="00F55CCB">
      <w:rPr>
        <w:rFonts w:cs="Arial"/>
        <w:i/>
        <w:color w:val="A6A6A6"/>
        <w:sz w:val="20"/>
      </w:rPr>
      <w:t>HRP Consulting Group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8DAFF1" w14:textId="77777777" w:rsidR="001C1F55" w:rsidRDefault="001C1F55">
      <w:r>
        <w:separator/>
      </w:r>
    </w:p>
  </w:footnote>
  <w:footnote w:type="continuationSeparator" w:id="0">
    <w:p w14:paraId="69EF1E32" w14:textId="77777777" w:rsidR="001C1F55" w:rsidRDefault="001C1F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A3E8D" w14:textId="1B1FF583" w:rsidR="009C35B9" w:rsidRDefault="009C35B9">
    <w:pPr>
      <w:pStyle w:val="Heade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73C9F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3"/>
    <w:multiLevelType w:val="multilevel"/>
    <w:tmpl w:val="00000003"/>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15:restartNumberingAfterBreak="0">
    <w:nsid w:val="05FE0304"/>
    <w:multiLevelType w:val="hybridMultilevel"/>
    <w:tmpl w:val="73C485AC"/>
    <w:lvl w:ilvl="0" w:tplc="F77283A2">
      <w:start w:val="1"/>
      <w:numFmt w:val="upperRoman"/>
      <w:lvlText w:val="%1."/>
      <w:lvlJc w:val="right"/>
      <w:pPr>
        <w:ind w:left="180" w:hanging="180"/>
      </w:pPr>
      <w:rPr>
        <w:i w:val="0"/>
      </w:rPr>
    </w:lvl>
    <w:lvl w:ilvl="1" w:tplc="57E691A4">
      <w:start w:val="1"/>
      <w:numFmt w:val="decimal"/>
      <w:lvlText w:val="%2."/>
      <w:lvlJc w:val="left"/>
      <w:pPr>
        <w:ind w:left="1080" w:hanging="360"/>
      </w:pPr>
      <w:rPr>
        <w:rFonts w:hint="default"/>
        <w:b/>
      </w:rPr>
    </w:lvl>
    <w:lvl w:ilvl="2" w:tplc="A524F740">
      <w:start w:val="1"/>
      <w:numFmt w:val="lowerLetter"/>
      <w:lvlText w:val="%3."/>
      <w:lvlJc w:val="left"/>
      <w:pPr>
        <w:ind w:left="1980" w:hanging="360"/>
      </w:pPr>
      <w:rPr>
        <w:rFonts w:hint="default"/>
        <w:b/>
      </w:rPr>
    </w:lvl>
    <w:lvl w:ilvl="3" w:tplc="93B277C2">
      <w:start w:val="1"/>
      <w:numFmt w:val="decimal"/>
      <w:lvlText w:val="%4"/>
      <w:lvlJc w:val="left"/>
      <w:pPr>
        <w:ind w:left="2520" w:hanging="360"/>
      </w:pPr>
      <w:rPr>
        <w:rFonts w:hint="default"/>
        <w:i w:val="0"/>
      </w:rPr>
    </w:lvl>
    <w:lvl w:ilvl="4" w:tplc="04090001">
      <w:start w:val="1"/>
      <w:numFmt w:val="bullet"/>
      <w:lvlText w:val=""/>
      <w:lvlJc w:val="left"/>
      <w:pPr>
        <w:ind w:left="3240" w:hanging="360"/>
      </w:pPr>
      <w:rPr>
        <w:rFonts w:ascii="Symbol" w:hAnsi="Symbol"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67D2093"/>
    <w:multiLevelType w:val="hybridMultilevel"/>
    <w:tmpl w:val="2D56C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E578BF"/>
    <w:multiLevelType w:val="multilevel"/>
    <w:tmpl w:val="C7581D76"/>
    <w:lvl w:ilvl="0">
      <w:start w:val="1"/>
      <w:numFmt w:val="decimal"/>
      <w:lvlText w:val="%1."/>
      <w:lvlJc w:val="left"/>
      <w:pPr>
        <w:ind w:left="540" w:hanging="360"/>
      </w:p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5" w15:restartNumberingAfterBreak="0">
    <w:nsid w:val="0C136CD1"/>
    <w:multiLevelType w:val="multilevel"/>
    <w:tmpl w:val="BC3C011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209825FC"/>
    <w:multiLevelType w:val="hybridMultilevel"/>
    <w:tmpl w:val="2F2E408A"/>
    <w:lvl w:ilvl="0" w:tplc="F766BA8E">
      <w:start w:val="1"/>
      <w:numFmt w:val="upperRoman"/>
      <w:lvlText w:val="%1."/>
      <w:lvlJc w:val="right"/>
      <w:pPr>
        <w:ind w:left="180" w:hanging="180"/>
      </w:pPr>
      <w:rPr>
        <w:b/>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1C07FF5"/>
    <w:multiLevelType w:val="hybridMultilevel"/>
    <w:tmpl w:val="63A04F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CC4419"/>
    <w:multiLevelType w:val="hybridMultilevel"/>
    <w:tmpl w:val="C1A8ED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1714969"/>
    <w:multiLevelType w:val="multilevel"/>
    <w:tmpl w:val="AC166C24"/>
    <w:lvl w:ilvl="0">
      <w:start w:val="1"/>
      <w:numFmt w:val="upperRoman"/>
      <w:lvlText w:val="%1."/>
      <w:lvlJc w:val="right"/>
      <w:pPr>
        <w:ind w:left="180" w:hanging="18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43B94F4E"/>
    <w:multiLevelType w:val="multilevel"/>
    <w:tmpl w:val="73C485AC"/>
    <w:lvl w:ilvl="0">
      <w:start w:val="1"/>
      <w:numFmt w:val="upperRoman"/>
      <w:lvlText w:val="%1."/>
      <w:lvlJc w:val="right"/>
      <w:pPr>
        <w:ind w:left="180" w:hanging="180"/>
      </w:pPr>
      <w:rPr>
        <w:i w:val="0"/>
      </w:rPr>
    </w:lvl>
    <w:lvl w:ilvl="1">
      <w:start w:val="1"/>
      <w:numFmt w:val="decimal"/>
      <w:lvlText w:val="%2."/>
      <w:lvlJc w:val="left"/>
      <w:pPr>
        <w:ind w:left="1080" w:hanging="360"/>
      </w:pPr>
      <w:rPr>
        <w:rFonts w:hint="default"/>
        <w:b/>
      </w:rPr>
    </w:lvl>
    <w:lvl w:ilvl="2">
      <w:start w:val="1"/>
      <w:numFmt w:val="lowerLetter"/>
      <w:lvlText w:val="%3."/>
      <w:lvlJc w:val="left"/>
      <w:pPr>
        <w:ind w:left="1980" w:hanging="360"/>
      </w:pPr>
      <w:rPr>
        <w:rFonts w:hint="default"/>
        <w:b/>
      </w:rPr>
    </w:lvl>
    <w:lvl w:ilvl="3">
      <w:start w:val="1"/>
      <w:numFmt w:val="decimal"/>
      <w:lvlText w:val="%4"/>
      <w:lvlJc w:val="left"/>
      <w:pPr>
        <w:ind w:left="2520" w:hanging="360"/>
      </w:pPr>
      <w:rPr>
        <w:rFonts w:hint="default"/>
        <w:i w:val="0"/>
      </w:rPr>
    </w:lvl>
    <w:lvl w:ilvl="4">
      <w:start w:val="1"/>
      <w:numFmt w:val="bullet"/>
      <w:lvlText w:val=""/>
      <w:lvlJc w:val="left"/>
      <w:pPr>
        <w:ind w:left="3240" w:hanging="360"/>
      </w:pPr>
      <w:rPr>
        <w:rFonts w:ascii="Symbol" w:hAnsi="Symbol" w:hint="default"/>
      </w:r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4C8C4BCF"/>
    <w:multiLevelType w:val="hybridMultilevel"/>
    <w:tmpl w:val="2E7240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2F6469"/>
    <w:multiLevelType w:val="hybridMultilevel"/>
    <w:tmpl w:val="C7581D76"/>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15:restartNumberingAfterBreak="0">
    <w:nsid w:val="64001A1B"/>
    <w:multiLevelType w:val="hybridMultilevel"/>
    <w:tmpl w:val="8C5878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2493795"/>
    <w:multiLevelType w:val="hybridMultilevel"/>
    <w:tmpl w:val="0A141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0E65E6"/>
    <w:multiLevelType w:val="hybridMultilevel"/>
    <w:tmpl w:val="C5061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6"/>
  </w:num>
  <w:num w:numId="5">
    <w:abstractNumId w:val="5"/>
  </w:num>
  <w:num w:numId="6">
    <w:abstractNumId w:val="9"/>
  </w:num>
  <w:num w:numId="7">
    <w:abstractNumId w:val="15"/>
  </w:num>
  <w:num w:numId="8">
    <w:abstractNumId w:val="12"/>
  </w:num>
  <w:num w:numId="9">
    <w:abstractNumId w:val="4"/>
  </w:num>
  <w:num w:numId="10">
    <w:abstractNumId w:val="10"/>
  </w:num>
  <w:num w:numId="11">
    <w:abstractNumId w:val="8"/>
  </w:num>
  <w:num w:numId="12">
    <w:abstractNumId w:val="13"/>
  </w:num>
  <w:num w:numId="13">
    <w:abstractNumId w:val="7"/>
  </w:num>
  <w:num w:numId="14">
    <w:abstractNumId w:val="3"/>
  </w:num>
  <w:num w:numId="15">
    <w:abstractNumId w:val="1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DFF"/>
    <w:rsid w:val="00006CD5"/>
    <w:rsid w:val="00027AB1"/>
    <w:rsid w:val="00027FAC"/>
    <w:rsid w:val="000337F2"/>
    <w:rsid w:val="000420AB"/>
    <w:rsid w:val="000501DB"/>
    <w:rsid w:val="000538D3"/>
    <w:rsid w:val="00054009"/>
    <w:rsid w:val="0006313C"/>
    <w:rsid w:val="00071749"/>
    <w:rsid w:val="00074B33"/>
    <w:rsid w:val="00091655"/>
    <w:rsid w:val="000931A3"/>
    <w:rsid w:val="00096DB7"/>
    <w:rsid w:val="000B069D"/>
    <w:rsid w:val="000D7FB1"/>
    <w:rsid w:val="000E4FFB"/>
    <w:rsid w:val="000F5AF1"/>
    <w:rsid w:val="00104224"/>
    <w:rsid w:val="00106A15"/>
    <w:rsid w:val="00111688"/>
    <w:rsid w:val="00113F00"/>
    <w:rsid w:val="00123F51"/>
    <w:rsid w:val="00135E6A"/>
    <w:rsid w:val="00141FBB"/>
    <w:rsid w:val="001520A9"/>
    <w:rsid w:val="00155F51"/>
    <w:rsid w:val="00164AF5"/>
    <w:rsid w:val="001714EE"/>
    <w:rsid w:val="00192268"/>
    <w:rsid w:val="001A258A"/>
    <w:rsid w:val="001C1F55"/>
    <w:rsid w:val="001E7376"/>
    <w:rsid w:val="001E786C"/>
    <w:rsid w:val="001F5853"/>
    <w:rsid w:val="001F5F27"/>
    <w:rsid w:val="00202F17"/>
    <w:rsid w:val="00204FCE"/>
    <w:rsid w:val="002106DC"/>
    <w:rsid w:val="002206DF"/>
    <w:rsid w:val="00221427"/>
    <w:rsid w:val="00227D16"/>
    <w:rsid w:val="00251CE2"/>
    <w:rsid w:val="00260F35"/>
    <w:rsid w:val="00266892"/>
    <w:rsid w:val="00274EBF"/>
    <w:rsid w:val="00276214"/>
    <w:rsid w:val="002A1D64"/>
    <w:rsid w:val="002A1DFF"/>
    <w:rsid w:val="002A4519"/>
    <w:rsid w:val="002B27FA"/>
    <w:rsid w:val="002D6B6B"/>
    <w:rsid w:val="002F0F2C"/>
    <w:rsid w:val="00301CCC"/>
    <w:rsid w:val="003103F4"/>
    <w:rsid w:val="003111AA"/>
    <w:rsid w:val="00313F08"/>
    <w:rsid w:val="00321F24"/>
    <w:rsid w:val="00327169"/>
    <w:rsid w:val="00331AC1"/>
    <w:rsid w:val="00332DEA"/>
    <w:rsid w:val="00352622"/>
    <w:rsid w:val="003565BC"/>
    <w:rsid w:val="003752B8"/>
    <w:rsid w:val="00396080"/>
    <w:rsid w:val="00396900"/>
    <w:rsid w:val="003D16BB"/>
    <w:rsid w:val="0040103D"/>
    <w:rsid w:val="00406501"/>
    <w:rsid w:val="00407445"/>
    <w:rsid w:val="00417BB5"/>
    <w:rsid w:val="004226B5"/>
    <w:rsid w:val="00454C0E"/>
    <w:rsid w:val="00457631"/>
    <w:rsid w:val="004602F2"/>
    <w:rsid w:val="004637A3"/>
    <w:rsid w:val="0046734F"/>
    <w:rsid w:val="004708C6"/>
    <w:rsid w:val="004840F8"/>
    <w:rsid w:val="00491A73"/>
    <w:rsid w:val="00495705"/>
    <w:rsid w:val="00495EB1"/>
    <w:rsid w:val="004A6815"/>
    <w:rsid w:val="004C4680"/>
    <w:rsid w:val="004C564A"/>
    <w:rsid w:val="004E6A0B"/>
    <w:rsid w:val="004F2BF0"/>
    <w:rsid w:val="004F30C4"/>
    <w:rsid w:val="004F4BE5"/>
    <w:rsid w:val="00500D41"/>
    <w:rsid w:val="005046EB"/>
    <w:rsid w:val="00513E12"/>
    <w:rsid w:val="00520D3D"/>
    <w:rsid w:val="00534B6A"/>
    <w:rsid w:val="00536052"/>
    <w:rsid w:val="00544761"/>
    <w:rsid w:val="005458E6"/>
    <w:rsid w:val="00584401"/>
    <w:rsid w:val="00597F65"/>
    <w:rsid w:val="005A0711"/>
    <w:rsid w:val="005A686C"/>
    <w:rsid w:val="005C2B27"/>
    <w:rsid w:val="005F5575"/>
    <w:rsid w:val="006135DF"/>
    <w:rsid w:val="0061629C"/>
    <w:rsid w:val="00641DEA"/>
    <w:rsid w:val="00642780"/>
    <w:rsid w:val="00657500"/>
    <w:rsid w:val="0066132C"/>
    <w:rsid w:val="006A0307"/>
    <w:rsid w:val="006B5487"/>
    <w:rsid w:val="006C6F16"/>
    <w:rsid w:val="006E154A"/>
    <w:rsid w:val="007026D2"/>
    <w:rsid w:val="0072277F"/>
    <w:rsid w:val="00725D0C"/>
    <w:rsid w:val="007306C6"/>
    <w:rsid w:val="00734137"/>
    <w:rsid w:val="0074406D"/>
    <w:rsid w:val="007716AF"/>
    <w:rsid w:val="007756F4"/>
    <w:rsid w:val="00787A7E"/>
    <w:rsid w:val="00790C2C"/>
    <w:rsid w:val="007938A3"/>
    <w:rsid w:val="007B5F8D"/>
    <w:rsid w:val="007D7BF9"/>
    <w:rsid w:val="007D7CF5"/>
    <w:rsid w:val="007F174A"/>
    <w:rsid w:val="008008F2"/>
    <w:rsid w:val="008175A8"/>
    <w:rsid w:val="008331DA"/>
    <w:rsid w:val="008536F2"/>
    <w:rsid w:val="00860674"/>
    <w:rsid w:val="00876D81"/>
    <w:rsid w:val="00881C57"/>
    <w:rsid w:val="0088652C"/>
    <w:rsid w:val="00892C51"/>
    <w:rsid w:val="008B1814"/>
    <w:rsid w:val="008D3481"/>
    <w:rsid w:val="008D6D2C"/>
    <w:rsid w:val="009041C1"/>
    <w:rsid w:val="00911585"/>
    <w:rsid w:val="009135D2"/>
    <w:rsid w:val="00923D83"/>
    <w:rsid w:val="00930BAE"/>
    <w:rsid w:val="00933ED6"/>
    <w:rsid w:val="00944470"/>
    <w:rsid w:val="0099143C"/>
    <w:rsid w:val="009A07B4"/>
    <w:rsid w:val="009A452B"/>
    <w:rsid w:val="009A4CF5"/>
    <w:rsid w:val="009A685B"/>
    <w:rsid w:val="009A7D42"/>
    <w:rsid w:val="009B0192"/>
    <w:rsid w:val="009C35B9"/>
    <w:rsid w:val="009D0A0A"/>
    <w:rsid w:val="009E24FB"/>
    <w:rsid w:val="009E6BF2"/>
    <w:rsid w:val="00A04207"/>
    <w:rsid w:val="00A06790"/>
    <w:rsid w:val="00A14133"/>
    <w:rsid w:val="00A14329"/>
    <w:rsid w:val="00A14721"/>
    <w:rsid w:val="00A24EC2"/>
    <w:rsid w:val="00A25064"/>
    <w:rsid w:val="00A30CC8"/>
    <w:rsid w:val="00A363BF"/>
    <w:rsid w:val="00A4313D"/>
    <w:rsid w:val="00A64B9E"/>
    <w:rsid w:val="00A64C53"/>
    <w:rsid w:val="00A85983"/>
    <w:rsid w:val="00A85E2A"/>
    <w:rsid w:val="00A90D44"/>
    <w:rsid w:val="00A91CA2"/>
    <w:rsid w:val="00A94012"/>
    <w:rsid w:val="00A96AE8"/>
    <w:rsid w:val="00A97DEF"/>
    <w:rsid w:val="00AB6309"/>
    <w:rsid w:val="00AD3657"/>
    <w:rsid w:val="00AE14B5"/>
    <w:rsid w:val="00AF1A2A"/>
    <w:rsid w:val="00B230D4"/>
    <w:rsid w:val="00B2366F"/>
    <w:rsid w:val="00B467F6"/>
    <w:rsid w:val="00B47438"/>
    <w:rsid w:val="00B64123"/>
    <w:rsid w:val="00B65A30"/>
    <w:rsid w:val="00B723CC"/>
    <w:rsid w:val="00B737D9"/>
    <w:rsid w:val="00B83E27"/>
    <w:rsid w:val="00B8616E"/>
    <w:rsid w:val="00B90904"/>
    <w:rsid w:val="00BA2E11"/>
    <w:rsid w:val="00BA51F7"/>
    <w:rsid w:val="00BB69EC"/>
    <w:rsid w:val="00BC0819"/>
    <w:rsid w:val="00BC0B7F"/>
    <w:rsid w:val="00BC356C"/>
    <w:rsid w:val="00BE0325"/>
    <w:rsid w:val="00BE0630"/>
    <w:rsid w:val="00BF0122"/>
    <w:rsid w:val="00BF2B10"/>
    <w:rsid w:val="00BF3920"/>
    <w:rsid w:val="00C55A2C"/>
    <w:rsid w:val="00C56578"/>
    <w:rsid w:val="00C74C30"/>
    <w:rsid w:val="00C93431"/>
    <w:rsid w:val="00CA5CBA"/>
    <w:rsid w:val="00CA722C"/>
    <w:rsid w:val="00CB4BC1"/>
    <w:rsid w:val="00CF6699"/>
    <w:rsid w:val="00D35938"/>
    <w:rsid w:val="00D40CFC"/>
    <w:rsid w:val="00DE6993"/>
    <w:rsid w:val="00DE6CFB"/>
    <w:rsid w:val="00DF2210"/>
    <w:rsid w:val="00DF296F"/>
    <w:rsid w:val="00DF441A"/>
    <w:rsid w:val="00E060D0"/>
    <w:rsid w:val="00E07F51"/>
    <w:rsid w:val="00E33E4E"/>
    <w:rsid w:val="00E35531"/>
    <w:rsid w:val="00E556A6"/>
    <w:rsid w:val="00E63DC0"/>
    <w:rsid w:val="00E64937"/>
    <w:rsid w:val="00E67432"/>
    <w:rsid w:val="00E67BCE"/>
    <w:rsid w:val="00E92689"/>
    <w:rsid w:val="00E92D2D"/>
    <w:rsid w:val="00ED2D9D"/>
    <w:rsid w:val="00EF3742"/>
    <w:rsid w:val="00EF62DB"/>
    <w:rsid w:val="00F24E5B"/>
    <w:rsid w:val="00F41C34"/>
    <w:rsid w:val="00F45E40"/>
    <w:rsid w:val="00F55C17"/>
    <w:rsid w:val="00F6759D"/>
    <w:rsid w:val="00F75C85"/>
    <w:rsid w:val="00F828FE"/>
    <w:rsid w:val="00F84178"/>
    <w:rsid w:val="00F91DAA"/>
    <w:rsid w:val="00F95AF2"/>
    <w:rsid w:val="00F96407"/>
    <w:rsid w:val="00F970AB"/>
    <w:rsid w:val="00FA0DC2"/>
    <w:rsid w:val="00FA6BFA"/>
    <w:rsid w:val="00FA7DEB"/>
    <w:rsid w:val="00FB03FE"/>
    <w:rsid w:val="00FB0C99"/>
    <w:rsid w:val="00FB3D55"/>
    <w:rsid w:val="00FC6ED1"/>
    <w:rsid w:val="00FE14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405E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501DB"/>
    <w:rPr>
      <w:rFonts w:eastAsia="Times New Roman"/>
      <w:sz w:val="24"/>
    </w:rPr>
  </w:style>
  <w:style w:type="paragraph" w:styleId="Heading1">
    <w:name w:val="heading 1"/>
    <w:basedOn w:val="Normal"/>
    <w:next w:val="Normal"/>
    <w:link w:val="Heading1Char"/>
    <w:qFormat/>
    <w:rsid w:val="002A1DFF"/>
    <w:pPr>
      <w:keepNext/>
      <w:outlineLvl w:val="0"/>
    </w:pPr>
    <w:rPr>
      <w:b/>
    </w:rPr>
  </w:style>
  <w:style w:type="paragraph" w:styleId="Heading2">
    <w:name w:val="heading 2"/>
    <w:basedOn w:val="Normal"/>
    <w:next w:val="Normal"/>
    <w:link w:val="Heading2Char"/>
    <w:qFormat/>
    <w:rsid w:val="002A1DFF"/>
    <w:pPr>
      <w:widowControl w:val="0"/>
      <w:autoSpaceDE w:val="0"/>
      <w:autoSpaceDN w:val="0"/>
      <w:adjustRightInd w:val="0"/>
      <w:outlineLvl w:val="1"/>
    </w:pPr>
    <w:rPr>
      <w:szCs w:val="24"/>
    </w:rPr>
  </w:style>
  <w:style w:type="paragraph" w:styleId="Heading3">
    <w:name w:val="heading 3"/>
    <w:basedOn w:val="Normal"/>
    <w:next w:val="Normal"/>
    <w:link w:val="Heading3Char"/>
    <w:qFormat/>
    <w:rsid w:val="002A1DFF"/>
    <w:pPr>
      <w:widowControl w:val="0"/>
      <w:autoSpaceDE w:val="0"/>
      <w:autoSpaceDN w:val="0"/>
      <w:adjustRightInd w:val="0"/>
      <w:outlineLvl w:val="2"/>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A1DFF"/>
    <w:rPr>
      <w:rFonts w:ascii="Times New Roman" w:eastAsia="Times New Roman" w:hAnsi="Times New Roman" w:cs="Times New Roman"/>
      <w:b/>
      <w:sz w:val="24"/>
      <w:szCs w:val="20"/>
    </w:rPr>
  </w:style>
  <w:style w:type="character" w:customStyle="1" w:styleId="Heading2Char">
    <w:name w:val="Heading 2 Char"/>
    <w:link w:val="Heading2"/>
    <w:rsid w:val="002A1DFF"/>
    <w:rPr>
      <w:rFonts w:ascii="Times New Roman" w:eastAsia="Times New Roman" w:hAnsi="Times New Roman" w:cs="Times New Roman"/>
      <w:sz w:val="24"/>
      <w:szCs w:val="24"/>
    </w:rPr>
  </w:style>
  <w:style w:type="character" w:customStyle="1" w:styleId="Heading3Char">
    <w:name w:val="Heading 3 Char"/>
    <w:link w:val="Heading3"/>
    <w:rsid w:val="002A1DFF"/>
    <w:rPr>
      <w:rFonts w:ascii="Times New Roman" w:eastAsia="Times New Roman" w:hAnsi="Times New Roman" w:cs="Times New Roman"/>
      <w:sz w:val="24"/>
      <w:szCs w:val="24"/>
    </w:rPr>
  </w:style>
  <w:style w:type="paragraph" w:styleId="Title">
    <w:name w:val="Title"/>
    <w:basedOn w:val="Normal"/>
    <w:link w:val="TitleChar"/>
    <w:qFormat/>
    <w:rsid w:val="002A1DFF"/>
    <w:pPr>
      <w:jc w:val="center"/>
    </w:pPr>
    <w:rPr>
      <w:b/>
    </w:rPr>
  </w:style>
  <w:style w:type="character" w:customStyle="1" w:styleId="TitleChar">
    <w:name w:val="Title Char"/>
    <w:link w:val="Title"/>
    <w:rsid w:val="002A1DFF"/>
    <w:rPr>
      <w:rFonts w:ascii="Times New Roman" w:eastAsia="Times New Roman" w:hAnsi="Times New Roman" w:cs="Times New Roman"/>
      <w:b/>
      <w:sz w:val="24"/>
      <w:szCs w:val="20"/>
    </w:rPr>
  </w:style>
  <w:style w:type="paragraph" w:styleId="Footer">
    <w:name w:val="footer"/>
    <w:basedOn w:val="Normal"/>
    <w:link w:val="FooterChar"/>
    <w:rsid w:val="002A1DFF"/>
    <w:pPr>
      <w:tabs>
        <w:tab w:val="center" w:pos="4320"/>
        <w:tab w:val="right" w:pos="8640"/>
      </w:tabs>
    </w:pPr>
  </w:style>
  <w:style w:type="character" w:customStyle="1" w:styleId="FooterChar">
    <w:name w:val="Footer Char"/>
    <w:link w:val="Footer"/>
    <w:rsid w:val="002A1DFF"/>
    <w:rPr>
      <w:rFonts w:ascii="Times New Roman" w:eastAsia="Times New Roman" w:hAnsi="Times New Roman" w:cs="Times New Roman"/>
      <w:sz w:val="24"/>
      <w:szCs w:val="20"/>
    </w:rPr>
  </w:style>
  <w:style w:type="character" w:styleId="PageNumber">
    <w:name w:val="page number"/>
    <w:basedOn w:val="DefaultParagraphFont"/>
    <w:rsid w:val="002A1DFF"/>
  </w:style>
  <w:style w:type="paragraph" w:styleId="Header">
    <w:name w:val="header"/>
    <w:basedOn w:val="Normal"/>
    <w:link w:val="HeaderChar"/>
    <w:rsid w:val="002A1DFF"/>
    <w:pPr>
      <w:tabs>
        <w:tab w:val="center" w:pos="4320"/>
        <w:tab w:val="right" w:pos="8640"/>
      </w:tabs>
    </w:pPr>
  </w:style>
  <w:style w:type="character" w:customStyle="1" w:styleId="HeaderChar">
    <w:name w:val="Header Char"/>
    <w:link w:val="Header"/>
    <w:rsid w:val="002A1DFF"/>
    <w:rPr>
      <w:rFonts w:ascii="Times New Roman" w:eastAsia="Times New Roman" w:hAnsi="Times New Roman" w:cs="Times New Roman"/>
      <w:sz w:val="24"/>
      <w:szCs w:val="20"/>
    </w:rPr>
  </w:style>
  <w:style w:type="paragraph" w:customStyle="1" w:styleId="normal-singlespaced">
    <w:name w:val="normal - singlespaced"/>
    <w:basedOn w:val="Normal"/>
    <w:link w:val="normal-singlespacedChar"/>
    <w:rsid w:val="002A1DFF"/>
    <w:pPr>
      <w:tabs>
        <w:tab w:val="left" w:pos="1440"/>
      </w:tabs>
    </w:pPr>
    <w:rPr>
      <w:rFonts w:ascii="Arial" w:hAnsi="Arial" w:cs="Arial"/>
      <w:sz w:val="22"/>
    </w:rPr>
  </w:style>
  <w:style w:type="paragraph" w:customStyle="1" w:styleId="Normal-Small">
    <w:name w:val="Normal - Small"/>
    <w:basedOn w:val="Normal"/>
    <w:link w:val="Normal-SmallChar"/>
    <w:rsid w:val="002A1DFF"/>
    <w:pPr>
      <w:spacing w:line="240" w:lineRule="exact"/>
    </w:pPr>
    <w:rPr>
      <w:rFonts w:ascii="Arial" w:hAnsi="Arial"/>
      <w:kern w:val="18"/>
      <w:sz w:val="20"/>
    </w:rPr>
  </w:style>
  <w:style w:type="character" w:customStyle="1" w:styleId="Normal-SmallChar">
    <w:name w:val="Normal - Small Char"/>
    <w:link w:val="Normal-Small"/>
    <w:rsid w:val="002A1DFF"/>
    <w:rPr>
      <w:rFonts w:ascii="Arial" w:eastAsia="Times New Roman" w:hAnsi="Arial" w:cs="Times New Roman"/>
      <w:kern w:val="18"/>
      <w:sz w:val="20"/>
      <w:szCs w:val="20"/>
    </w:rPr>
  </w:style>
  <w:style w:type="paragraph" w:customStyle="1" w:styleId="Normal-Input">
    <w:name w:val="Normal - Input"/>
    <w:basedOn w:val="Normal-Small"/>
    <w:link w:val="Normal-InputCharChar"/>
    <w:rsid w:val="002A1DFF"/>
    <w:pPr>
      <w:keepLines/>
      <w:spacing w:line="220" w:lineRule="exact"/>
      <w:ind w:left="274" w:hanging="274"/>
    </w:pPr>
    <w:rPr>
      <w:rFonts w:ascii="Verdana" w:hAnsi="Verdana"/>
      <w:color w:val="1010BC"/>
      <w:sz w:val="18"/>
      <w:szCs w:val="18"/>
      <w:u w:val="dotted" w:color="0066CC"/>
    </w:rPr>
  </w:style>
  <w:style w:type="character" w:customStyle="1" w:styleId="Normal-InputCharChar">
    <w:name w:val="Normal - Input Char Char"/>
    <w:link w:val="Normal-Input"/>
    <w:rsid w:val="002A1DFF"/>
    <w:rPr>
      <w:rFonts w:ascii="Verdana" w:eastAsia="Times New Roman" w:hAnsi="Verdana" w:cs="Times New Roman"/>
      <w:color w:val="1010BC"/>
      <w:kern w:val="18"/>
      <w:sz w:val="18"/>
      <w:szCs w:val="18"/>
      <w:u w:val="dotted" w:color="0066CC"/>
    </w:rPr>
  </w:style>
  <w:style w:type="paragraph" w:customStyle="1" w:styleId="normal-tablelable">
    <w:name w:val="normal - table lable"/>
    <w:basedOn w:val="Normal-Small"/>
    <w:rsid w:val="002A1DFF"/>
    <w:pPr>
      <w:spacing w:line="240" w:lineRule="auto"/>
      <w:jc w:val="center"/>
    </w:pPr>
    <w:rPr>
      <w:b/>
      <w:sz w:val="16"/>
      <w:szCs w:val="16"/>
    </w:rPr>
  </w:style>
  <w:style w:type="paragraph" w:customStyle="1" w:styleId="normal-noteChar">
    <w:name w:val="normal - note Char"/>
    <w:basedOn w:val="Normal"/>
    <w:link w:val="normal-noteCharChar"/>
    <w:rsid w:val="002A1DFF"/>
    <w:pPr>
      <w:keepLines/>
    </w:pPr>
    <w:rPr>
      <w:rFonts w:ascii="Arial" w:hAnsi="Arial" w:cs="Arial"/>
      <w:i/>
      <w:iCs/>
      <w:color w:val="808080"/>
      <w:kern w:val="16"/>
      <w:sz w:val="18"/>
      <w:szCs w:val="18"/>
    </w:rPr>
  </w:style>
  <w:style w:type="character" w:customStyle="1" w:styleId="normal-noteCharChar">
    <w:name w:val="normal - note Char Char"/>
    <w:link w:val="normal-noteChar"/>
    <w:rsid w:val="002A1DFF"/>
    <w:rPr>
      <w:rFonts w:ascii="Arial" w:eastAsia="Times New Roman" w:hAnsi="Arial" w:cs="Arial"/>
      <w:i/>
      <w:iCs/>
      <w:color w:val="808080"/>
      <w:kern w:val="16"/>
      <w:sz w:val="18"/>
      <w:szCs w:val="18"/>
    </w:rPr>
  </w:style>
  <w:style w:type="paragraph" w:customStyle="1" w:styleId="Default">
    <w:name w:val="Default"/>
    <w:rsid w:val="002A1DFF"/>
    <w:pPr>
      <w:autoSpaceDE w:val="0"/>
      <w:autoSpaceDN w:val="0"/>
      <w:adjustRightInd w:val="0"/>
    </w:pPr>
    <w:rPr>
      <w:rFonts w:ascii="Times New Roman" w:eastAsia="Times New Roman" w:hAnsi="Times New Roman"/>
      <w:color w:val="000000"/>
      <w:sz w:val="24"/>
      <w:szCs w:val="24"/>
    </w:rPr>
  </w:style>
  <w:style w:type="paragraph" w:customStyle="1" w:styleId="normal-fieldlabel">
    <w:name w:val="normal - field label"/>
    <w:basedOn w:val="Normal"/>
    <w:link w:val="normal-fieldlabelCharChar"/>
    <w:rsid w:val="002A1DFF"/>
    <w:pPr>
      <w:keepLines/>
      <w:spacing w:line="200" w:lineRule="exact"/>
      <w:jc w:val="right"/>
    </w:pPr>
    <w:rPr>
      <w:rFonts w:ascii="Arial" w:hAnsi="Arial"/>
      <w:kern w:val="18"/>
      <w:sz w:val="18"/>
      <w:szCs w:val="18"/>
    </w:rPr>
  </w:style>
  <w:style w:type="character" w:customStyle="1" w:styleId="normal-fieldlabelCharChar">
    <w:name w:val="normal - field label Char Char"/>
    <w:link w:val="normal-fieldlabel"/>
    <w:rsid w:val="002A1DFF"/>
    <w:rPr>
      <w:rFonts w:ascii="Arial" w:eastAsia="Times New Roman" w:hAnsi="Arial" w:cs="Times New Roman"/>
      <w:kern w:val="18"/>
      <w:sz w:val="18"/>
      <w:szCs w:val="18"/>
    </w:rPr>
  </w:style>
  <w:style w:type="paragraph" w:customStyle="1" w:styleId="normal-small-note">
    <w:name w:val="normal - small - note"/>
    <w:basedOn w:val="Normal"/>
    <w:link w:val="normal-small-noteCharChar"/>
    <w:rsid w:val="002A1DFF"/>
    <w:pPr>
      <w:keepLines/>
    </w:pPr>
    <w:rPr>
      <w:rFonts w:ascii="Arial" w:hAnsi="Arial" w:cs="Arial"/>
      <w:i/>
      <w:iCs/>
      <w:color w:val="808080"/>
      <w:kern w:val="16"/>
      <w:sz w:val="18"/>
      <w:szCs w:val="18"/>
    </w:rPr>
  </w:style>
  <w:style w:type="character" w:customStyle="1" w:styleId="normal-small-noteCharChar">
    <w:name w:val="normal - small - note Char Char"/>
    <w:link w:val="normal-small-note"/>
    <w:rsid w:val="002A1DFF"/>
    <w:rPr>
      <w:rFonts w:ascii="Arial" w:eastAsia="Times New Roman" w:hAnsi="Arial" w:cs="Arial"/>
      <w:i/>
      <w:iCs/>
      <w:color w:val="808080"/>
      <w:kern w:val="16"/>
      <w:sz w:val="18"/>
      <w:szCs w:val="18"/>
    </w:rPr>
  </w:style>
  <w:style w:type="character" w:customStyle="1" w:styleId="normal-singlespacedChar">
    <w:name w:val="normal - singlespaced Char"/>
    <w:link w:val="normal-singlespaced"/>
    <w:rsid w:val="002A1DFF"/>
    <w:rPr>
      <w:rFonts w:ascii="Arial" w:eastAsia="Times New Roman" w:hAnsi="Arial" w:cs="Arial"/>
      <w:szCs w:val="20"/>
    </w:rPr>
  </w:style>
  <w:style w:type="paragraph" w:styleId="BodyText">
    <w:name w:val="Body Text"/>
    <w:basedOn w:val="Normal"/>
    <w:link w:val="BodyTextChar"/>
    <w:rsid w:val="00657500"/>
    <w:rPr>
      <w:b/>
    </w:rPr>
  </w:style>
  <w:style w:type="character" w:customStyle="1" w:styleId="BodyTextChar">
    <w:name w:val="Body Text Char"/>
    <w:link w:val="BodyText"/>
    <w:rsid w:val="00657500"/>
    <w:rPr>
      <w:rFonts w:ascii="Times New Roman" w:eastAsia="Times New Roman" w:hAnsi="Times New Roman"/>
      <w:b/>
      <w:sz w:val="24"/>
    </w:rPr>
  </w:style>
  <w:style w:type="paragraph" w:styleId="BalloonText">
    <w:name w:val="Balloon Text"/>
    <w:basedOn w:val="Normal"/>
    <w:link w:val="BalloonTextChar"/>
    <w:uiPriority w:val="99"/>
    <w:semiHidden/>
    <w:unhideWhenUsed/>
    <w:rsid w:val="00911585"/>
    <w:rPr>
      <w:rFonts w:ascii="Lucida Grande" w:hAnsi="Lucida Grande" w:cs="Lucida Grande"/>
      <w:sz w:val="18"/>
      <w:szCs w:val="18"/>
    </w:rPr>
  </w:style>
  <w:style w:type="character" w:customStyle="1" w:styleId="BalloonTextChar">
    <w:name w:val="Balloon Text Char"/>
    <w:link w:val="BalloonText"/>
    <w:uiPriority w:val="99"/>
    <w:semiHidden/>
    <w:rsid w:val="00911585"/>
    <w:rPr>
      <w:rFonts w:ascii="Lucida Grande" w:eastAsia="Times New Roman" w:hAnsi="Lucida Grande" w:cs="Lucida Grande"/>
      <w:sz w:val="18"/>
      <w:szCs w:val="18"/>
    </w:rPr>
  </w:style>
  <w:style w:type="table" w:styleId="TableGrid">
    <w:name w:val="Table Grid"/>
    <w:basedOn w:val="TableNormal"/>
    <w:uiPriority w:val="39"/>
    <w:rsid w:val="003752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352622"/>
    <w:rPr>
      <w:sz w:val="16"/>
      <w:szCs w:val="16"/>
    </w:rPr>
  </w:style>
  <w:style w:type="paragraph" w:styleId="CommentText">
    <w:name w:val="annotation text"/>
    <w:basedOn w:val="Normal"/>
    <w:link w:val="CommentTextChar"/>
    <w:uiPriority w:val="99"/>
    <w:unhideWhenUsed/>
    <w:rsid w:val="00352622"/>
    <w:rPr>
      <w:sz w:val="20"/>
    </w:rPr>
  </w:style>
  <w:style w:type="character" w:customStyle="1" w:styleId="CommentTextChar">
    <w:name w:val="Comment Text Char"/>
    <w:link w:val="CommentText"/>
    <w:uiPriority w:val="99"/>
    <w:rsid w:val="00352622"/>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52622"/>
    <w:rPr>
      <w:b/>
      <w:bCs/>
    </w:rPr>
  </w:style>
  <w:style w:type="character" w:customStyle="1" w:styleId="CommentSubjectChar">
    <w:name w:val="Comment Subject Char"/>
    <w:link w:val="CommentSubject"/>
    <w:uiPriority w:val="99"/>
    <w:semiHidden/>
    <w:rsid w:val="00352622"/>
    <w:rPr>
      <w:rFonts w:ascii="Times New Roman" w:eastAsia="Times New Roman" w:hAnsi="Times New Roman"/>
      <w:b/>
      <w:bCs/>
    </w:rPr>
  </w:style>
  <w:style w:type="paragraph" w:customStyle="1" w:styleId="TextTimesRom11">
    <w:name w:val="Text Times Rom 11"/>
    <w:basedOn w:val="Normal"/>
    <w:rsid w:val="0061629C"/>
    <w:pPr>
      <w:suppressAutoHyphens/>
      <w:ind w:left="1440"/>
    </w:pPr>
    <w:rPr>
      <w:rFonts w:cs="Calibri"/>
      <w:bCs/>
      <w:sz w:val="22"/>
      <w:lang w:eastAsia="ar-SA"/>
    </w:rPr>
  </w:style>
  <w:style w:type="paragraph" w:styleId="ListParagraph">
    <w:name w:val="List Paragraph"/>
    <w:basedOn w:val="Normal"/>
    <w:uiPriority w:val="72"/>
    <w:rsid w:val="00B723CC"/>
    <w:pPr>
      <w:ind w:left="720"/>
    </w:pPr>
  </w:style>
  <w:style w:type="character" w:styleId="Hyperlink">
    <w:name w:val="Hyperlink"/>
    <w:basedOn w:val="DefaultParagraphFont"/>
    <w:uiPriority w:val="99"/>
    <w:unhideWhenUsed/>
    <w:rsid w:val="00A06790"/>
    <w:rPr>
      <w:color w:val="0000FF" w:themeColor="hyperlink"/>
      <w:u w:val="single"/>
    </w:rPr>
  </w:style>
  <w:style w:type="character" w:styleId="UnresolvedMention">
    <w:name w:val="Unresolved Mention"/>
    <w:basedOn w:val="DefaultParagraphFont"/>
    <w:uiPriority w:val="99"/>
    <w:semiHidden/>
    <w:unhideWhenUsed/>
    <w:rsid w:val="00A06790"/>
    <w:rPr>
      <w:color w:val="605E5C"/>
      <w:shd w:val="clear" w:color="auto" w:fill="E1DFDD"/>
    </w:rPr>
  </w:style>
  <w:style w:type="paragraph" w:styleId="Revision">
    <w:name w:val="Revision"/>
    <w:hidden/>
    <w:uiPriority w:val="71"/>
    <w:rsid w:val="005458E6"/>
    <w:rPr>
      <w:rFonts w:eastAsia="Times New Roman"/>
      <w:sz w:val="24"/>
    </w:rPr>
  </w:style>
  <w:style w:type="paragraph" w:styleId="NormalWeb">
    <w:name w:val="Normal (Web)"/>
    <w:basedOn w:val="Normal"/>
    <w:uiPriority w:val="99"/>
    <w:semiHidden/>
    <w:unhideWhenUsed/>
    <w:rsid w:val="007306C6"/>
    <w:pPr>
      <w:spacing w:before="100" w:beforeAutospacing="1" w:after="100" w:afterAutospacing="1"/>
    </w:pPr>
    <w:rPr>
      <w:rFonts w:ascii="Times New Roman" w:eastAsiaTheme="minorEastAsia"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145911">
      <w:bodyDiv w:val="1"/>
      <w:marLeft w:val="0"/>
      <w:marRight w:val="0"/>
      <w:marTop w:val="0"/>
      <w:marBottom w:val="0"/>
      <w:divBdr>
        <w:top w:val="none" w:sz="0" w:space="0" w:color="auto"/>
        <w:left w:val="none" w:sz="0" w:space="0" w:color="auto"/>
        <w:bottom w:val="none" w:sz="0" w:space="0" w:color="auto"/>
        <w:right w:val="none" w:sz="0" w:space="0" w:color="auto"/>
      </w:divBdr>
    </w:div>
    <w:div w:id="1049065016">
      <w:bodyDiv w:val="1"/>
      <w:marLeft w:val="0"/>
      <w:marRight w:val="0"/>
      <w:marTop w:val="0"/>
      <w:marBottom w:val="0"/>
      <w:divBdr>
        <w:top w:val="none" w:sz="0" w:space="0" w:color="auto"/>
        <w:left w:val="none" w:sz="0" w:space="0" w:color="auto"/>
        <w:bottom w:val="none" w:sz="0" w:space="0" w:color="auto"/>
        <w:right w:val="none" w:sz="0" w:space="0" w:color="auto"/>
      </w:divBdr>
      <w:divsChild>
        <w:div w:id="973758038">
          <w:marLeft w:val="1166"/>
          <w:marRight w:val="0"/>
          <w:marTop w:val="115"/>
          <w:marBottom w:val="0"/>
          <w:divBdr>
            <w:top w:val="none" w:sz="0" w:space="0" w:color="auto"/>
            <w:left w:val="none" w:sz="0" w:space="0" w:color="auto"/>
            <w:bottom w:val="none" w:sz="0" w:space="0" w:color="auto"/>
            <w:right w:val="none" w:sz="0" w:space="0" w:color="auto"/>
          </w:divBdr>
        </w:div>
      </w:divsChild>
    </w:div>
    <w:div w:id="1837577579">
      <w:bodyDiv w:val="1"/>
      <w:marLeft w:val="0"/>
      <w:marRight w:val="0"/>
      <w:marTop w:val="0"/>
      <w:marBottom w:val="0"/>
      <w:divBdr>
        <w:top w:val="none" w:sz="0" w:space="0" w:color="auto"/>
        <w:left w:val="none" w:sz="0" w:space="0" w:color="auto"/>
        <w:bottom w:val="none" w:sz="0" w:space="0" w:color="auto"/>
        <w:right w:val="none" w:sz="0" w:space="0" w:color="auto"/>
      </w:divBdr>
      <w:divsChild>
        <w:div w:id="322055107">
          <w:marLeft w:val="1166"/>
          <w:marRight w:val="0"/>
          <w:marTop w:val="115"/>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CD50FCA3AF3E04681FB427365166B8A" ma:contentTypeVersion="12" ma:contentTypeDescription="Create a new document." ma:contentTypeScope="" ma:versionID="94e36ecb31d3e02123d9d123ba938a03">
  <xsd:schema xmlns:xsd="http://www.w3.org/2001/XMLSchema" xmlns:xs="http://www.w3.org/2001/XMLSchema" xmlns:p="http://schemas.microsoft.com/office/2006/metadata/properties" xmlns:ns2="af6e52de-401e-4434-adf6-ad33556a1f82" xmlns:ns3="47c87b48-00f9-4807-8e2f-1d1fb7006203" targetNamespace="http://schemas.microsoft.com/office/2006/metadata/properties" ma:root="true" ma:fieldsID="e3df8c801ff1726e5db6ecfa3b11e437" ns2:_="" ns3:_="">
    <xsd:import namespace="af6e52de-401e-4434-adf6-ad33556a1f82"/>
    <xsd:import namespace="47c87b48-00f9-4807-8e2f-1d1fb70062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6e52de-401e-4434-adf6-ad33556a1f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c87b48-00f9-4807-8e2f-1d1fb700620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E0165E-F220-40DB-84C1-616511B88606}">
  <ds:schemaRefs>
    <ds:schemaRef ds:uri="http://schemas.microsoft.com/sharepoint/v3/contenttype/forms"/>
  </ds:schemaRefs>
</ds:datastoreItem>
</file>

<file path=customXml/itemProps2.xml><?xml version="1.0" encoding="utf-8"?>
<ds:datastoreItem xmlns:ds="http://schemas.openxmlformats.org/officeDocument/2006/customXml" ds:itemID="{EABC7005-A610-4F71-A8AC-8D517EFF84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6e52de-401e-4434-adf6-ad33556a1f82"/>
    <ds:schemaRef ds:uri="47c87b48-00f9-4807-8e2f-1d1fb70062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10BC88-3CC5-463E-A770-2B7B3A526DF6}">
  <ds:schemaRefs>
    <ds:schemaRef ds:uri="http://purl.org/dc/terms/"/>
    <ds:schemaRef ds:uri="http://schemas.openxmlformats.org/package/2006/metadata/core-properties"/>
    <ds:schemaRef ds:uri="http://purl.org/dc/dcmitype/"/>
    <ds:schemaRef ds:uri="http://schemas.microsoft.com/office/infopath/2007/PartnerControls"/>
    <ds:schemaRef ds:uri="47c87b48-00f9-4807-8e2f-1d1fb7006203"/>
    <ds:schemaRef ds:uri="http://purl.org/dc/elements/1.1/"/>
    <ds:schemaRef ds:uri="http://schemas.microsoft.com/office/2006/metadata/properties"/>
    <ds:schemaRef ds:uri="http://schemas.microsoft.com/office/2006/documentManagement/types"/>
    <ds:schemaRef ds:uri="af6e52de-401e-4434-adf6-ad33556a1f82"/>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1307</Words>
  <Characters>7455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8745</CharactersWithSpaces>
  <SharedDoc>false</SharedDoc>
  <HLinks>
    <vt:vector size="6" baseType="variant">
      <vt:variant>
        <vt:i4>5570593</vt:i4>
      </vt:variant>
      <vt:variant>
        <vt:i4>-1</vt:i4>
      </vt:variant>
      <vt:variant>
        <vt:i4>1027</vt:i4>
      </vt:variant>
      <vt:variant>
        <vt:i4>1</vt:i4>
      </vt:variant>
      <vt:variant>
        <vt:lpwstr>HRP_Lttrhd-hdr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2020-05-29T19:35:00Z</dcterms:created>
  <dcterms:modified xsi:type="dcterms:W3CDTF">2020-05-29T19:35:00Z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0x0101009CD50FCA3AF3E04681FB427365166B8A</vt:lpwstr>
  </property>
  <property fmtid="{D5CDD505-2E9C-101B-9397-08002B2CF9AE}" pid="3" name="Order">
    <vt:r8>21800</vt:r8>
  </property>
</Properties>
</file>