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1A" w:rsidRPr="0090511A" w:rsidRDefault="0090511A" w:rsidP="0090511A">
      <w:pPr>
        <w:widowControl w:val="0"/>
        <w:spacing w:after="0" w:line="240" w:lineRule="auto"/>
        <w:outlineLvl w:val="1"/>
        <w:rPr>
          <w:rFonts w:ascii="Century Schoolbook" w:eastAsia="Times New Roman" w:hAnsi="Century Schoolbook" w:cs="Times New Roman"/>
          <w:color w:val="0000FF"/>
          <w:kern w:val="28"/>
          <w:sz w:val="37"/>
          <w:szCs w:val="37"/>
          <w14:cntxtAlts/>
        </w:rPr>
      </w:pPr>
      <w:r w:rsidRPr="0090511A">
        <w:rPr>
          <w:rFonts w:ascii="Century Schoolbook" w:eastAsia="Times New Roman" w:hAnsi="Century Schoolbook" w:cs="Times New Roman"/>
          <w:color w:val="0000FF"/>
          <w:kern w:val="28"/>
          <w:sz w:val="37"/>
          <w:szCs w:val="37"/>
          <w14:cntxtAlts/>
        </w:rPr>
        <w:t>The ABC’s and 123’s of UltiPro</w:t>
      </w:r>
    </w:p>
    <w:p w:rsidR="0090511A" w:rsidRPr="0090511A" w:rsidRDefault="0090511A" w:rsidP="0090511A">
      <w:pPr>
        <w:widowControl w:val="0"/>
        <w:spacing w:after="1" w:line="249" w:lineRule="auto"/>
        <w:rPr>
          <w:rFonts w:ascii="Century Schoolbook" w:eastAsia="Times New Roman" w:hAnsi="Century Schoolbook" w:cs="Times New Roman"/>
          <w:color w:val="000000"/>
          <w:kern w:val="28"/>
          <w:sz w:val="17"/>
          <w:szCs w:val="17"/>
          <w14:cntxtAlts/>
        </w:rPr>
      </w:pPr>
      <w:r w:rsidRPr="0090511A">
        <w:rPr>
          <w:rFonts w:ascii="Century Schoolbook" w:eastAsia="Times New Roman" w:hAnsi="Century Schoolbook" w:cs="Times New Roman"/>
          <w:color w:val="000000"/>
          <w:kern w:val="28"/>
          <w:sz w:val="17"/>
          <w:szCs w:val="17"/>
          <w14:cntxtAlts/>
        </w:rPr>
        <w:t> </w:t>
      </w:r>
    </w:p>
    <w:p w:rsidR="0090511A" w:rsidRPr="0090511A" w:rsidRDefault="0090511A" w:rsidP="0090511A">
      <w:pPr>
        <w:widowControl w:val="0"/>
        <w:tabs>
          <w:tab w:val="left" w:pos="43"/>
        </w:tabs>
        <w:spacing w:after="96" w:line="249" w:lineRule="auto"/>
        <w:rPr>
          <w:rFonts w:eastAsia="Times New Roman" w:cs="Times New Roman"/>
          <w:color w:val="000000"/>
          <w:kern w:val="28"/>
          <w:sz w:val="24"/>
          <w14:cntxtAlts/>
        </w:rPr>
      </w:pPr>
      <w:r w:rsidRPr="0090511A">
        <w:rPr>
          <w:rFonts w:eastAsia="Times New Roman" w:cs="Times New Roman"/>
          <w:color w:val="000000"/>
          <w:kern w:val="28"/>
          <w:sz w:val="24"/>
          <w14:cntxtAlts/>
        </w:rPr>
        <w:t>Have you had a hard time remembering everything from UltiPro training?! Attend another one! We also offer “meet &amp; greet” informal meetings to go over issues, concerns,</w:t>
      </w:r>
      <w:r>
        <w:rPr>
          <w:rFonts w:eastAsia="Times New Roman" w:cs="Times New Roman"/>
          <w:color w:val="000000"/>
          <w:kern w:val="28"/>
          <w:sz w:val="24"/>
          <w14:cntxtAlts/>
        </w:rPr>
        <w:t xml:space="preserve"> and show new things of the</w:t>
      </w:r>
      <w:r w:rsidRPr="0090511A">
        <w:rPr>
          <w:rFonts w:eastAsia="Times New Roman" w:cs="Times New Roman"/>
          <w:color w:val="000000"/>
          <w:kern w:val="28"/>
          <w:sz w:val="24"/>
          <w14:cntxtAlts/>
        </w:rPr>
        <w:t xml:space="preserve"> system!</w:t>
      </w:r>
    </w:p>
    <w:p w:rsidR="0090511A" w:rsidRPr="0090511A" w:rsidRDefault="0090511A" w:rsidP="0090511A">
      <w:pPr>
        <w:widowControl w:val="0"/>
        <w:tabs>
          <w:tab w:val="left" w:pos="43"/>
        </w:tabs>
        <w:spacing w:after="96"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Students must submit their timecard in order for the supervisor to have the approval option</w:t>
      </w:r>
    </w:p>
    <w:p w:rsidR="0090511A" w:rsidRPr="0090511A" w:rsidRDefault="0090511A" w:rsidP="0090511A">
      <w:pPr>
        <w:widowControl w:val="0"/>
        <w:tabs>
          <w:tab w:val="left" w:pos="43"/>
        </w:tabs>
        <w:spacing w:after="96"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 xml:space="preserve">Anyone who works 8 or more hours needs to take a half hour unpaid break! </w:t>
      </w:r>
    </w:p>
    <w:p w:rsidR="0090511A" w:rsidRPr="0090511A" w:rsidRDefault="0090511A" w:rsidP="0090511A">
      <w:pPr>
        <w:widowControl w:val="0"/>
        <w:tabs>
          <w:tab w:val="left" w:pos="43"/>
        </w:tabs>
        <w:spacing w:after="96" w:line="249" w:lineRule="auto"/>
        <w:ind w:left="720" w:hanging="360"/>
        <w:rPr>
          <w:rFonts w:eastAsia="Times New Roman" w:cs="Times New Roman"/>
          <w:color w:val="000000"/>
          <w:kern w:val="28"/>
          <w:sz w:val="24"/>
          <w14:cntxtAlts/>
        </w:rPr>
      </w:pPr>
      <w:r w:rsidRPr="0090511A">
        <w:rPr>
          <w:rFonts w:eastAsia="Times New Roman" w:cs="Times New Roman"/>
          <w:color w:val="000000"/>
          <w:kern w:val="28"/>
          <w:sz w:val="24"/>
          <w14:cntxtAlts/>
        </w:rPr>
        <w:tab/>
      </w:r>
      <w:r w:rsidRPr="0090511A">
        <w:rPr>
          <w:rFonts w:eastAsia="Times New Roman" w:cs="Times New Roman"/>
          <w:color w:val="000000"/>
          <w:kern w:val="28"/>
          <w:sz w:val="24"/>
          <w14:cntxtAlts/>
        </w:rPr>
        <w:t xml:space="preserve">Punch in at the start of the shift, punch out for the break, punch back in after the break, </w:t>
      </w:r>
      <w:r w:rsidRPr="0090511A">
        <w:rPr>
          <w:rFonts w:eastAsia="Times New Roman" w:cs="Times New Roman"/>
          <w:color w:val="000000"/>
          <w:kern w:val="28"/>
          <w:sz w:val="24"/>
          <w14:cntxtAlts/>
        </w:rPr>
        <w:t>and punch</w:t>
      </w:r>
      <w:r w:rsidRPr="0090511A">
        <w:rPr>
          <w:rFonts w:eastAsia="Times New Roman" w:cs="Times New Roman"/>
          <w:color w:val="000000"/>
          <w:kern w:val="28"/>
          <w:sz w:val="24"/>
          <w14:cntxtAlts/>
        </w:rPr>
        <w:t xml:space="preserve"> out at the end of the shift.</w:t>
      </w:r>
    </w:p>
    <w:p w:rsidR="0090511A" w:rsidRPr="0090511A" w:rsidRDefault="0090511A" w:rsidP="0090511A">
      <w:pPr>
        <w:widowControl w:val="0"/>
        <w:tabs>
          <w:tab w:val="left" w:pos="43"/>
        </w:tabs>
        <w:spacing w:after="96"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 xml:space="preserve">Timecards should only be submitted/approved if they are correct! </w:t>
      </w:r>
    </w:p>
    <w:p w:rsidR="0090511A" w:rsidRPr="0090511A" w:rsidRDefault="0090511A" w:rsidP="0090511A">
      <w:pPr>
        <w:widowControl w:val="0"/>
        <w:tabs>
          <w:tab w:val="left" w:pos="43"/>
        </w:tabs>
        <w:spacing w:after="96"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Make sure you write &amp; save/read notes on every timecard!</w:t>
      </w:r>
    </w:p>
    <w:p w:rsidR="0090511A" w:rsidRPr="0090511A" w:rsidRDefault="0090511A" w:rsidP="0090511A">
      <w:pPr>
        <w:widowControl w:val="0"/>
        <w:tabs>
          <w:tab w:val="left" w:pos="43"/>
        </w:tabs>
        <w:spacing w:after="96"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Deadlines– if a student misses a pay period deadline, they have until the next pay period deadline to submit/approve the timecard. If they miss the second deadline– any Federal Work Study hours becomes Student Help AND the student is not allowed to work on ca</w:t>
      </w:r>
      <w:r>
        <w:rPr>
          <w:rFonts w:eastAsia="Times New Roman" w:cs="Times New Roman"/>
          <w:color w:val="000000"/>
          <w:kern w:val="28"/>
          <w:sz w:val="24"/>
          <w14:cntxtAlts/>
        </w:rPr>
        <w:t xml:space="preserve">mpus until they are in </w:t>
      </w:r>
      <w:r w:rsidRPr="0090511A">
        <w:rPr>
          <w:rFonts w:eastAsia="Times New Roman" w:cs="Times New Roman"/>
          <w:color w:val="000000"/>
          <w:kern w:val="28"/>
          <w:sz w:val="24"/>
          <w14:cntxtAlts/>
        </w:rPr>
        <w:t>compliance with Student</w:t>
      </w:r>
      <w:r w:rsidRPr="0090511A">
        <w:rPr>
          <w:rFonts w:eastAsia="Times New Roman" w:cs="Times New Roman"/>
          <w:color w:val="000000"/>
          <w:kern w:val="28"/>
          <w:sz w:val="24"/>
          <w14:cntxtAlts/>
        </w:rPr>
        <w:t xml:space="preserve"> </w:t>
      </w:r>
      <w:r w:rsidRPr="0090511A">
        <w:rPr>
          <w:rFonts w:eastAsia="Times New Roman" w:cs="Times New Roman"/>
          <w:color w:val="000000"/>
          <w:kern w:val="28"/>
          <w:sz w:val="24"/>
          <w14:cntxtAlts/>
        </w:rPr>
        <w:t>Employment.</w:t>
      </w:r>
    </w:p>
    <w:p w:rsidR="0090511A" w:rsidRPr="0090511A" w:rsidRDefault="0090511A" w:rsidP="0090511A">
      <w:pPr>
        <w:widowControl w:val="0"/>
        <w:tabs>
          <w:tab w:val="left" w:pos="43"/>
        </w:tabs>
        <w:spacing w:after="96"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When a student misses a punch, they are emailed the next morning from the system to remind them to leave a note and to notify supervisors. Supervisors then can go in and fix the missed punch!</w:t>
      </w:r>
    </w:p>
    <w:p w:rsidR="0090511A" w:rsidRPr="0090511A" w:rsidRDefault="0090511A" w:rsidP="0090511A">
      <w:pPr>
        <w:widowControl w:val="0"/>
        <w:tabs>
          <w:tab w:val="left" w:pos="43"/>
        </w:tabs>
        <w:spacing w:after="96"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Students should submit after they are done working for the pay period. If they submit early or by accident they can “undo submission” before their supervisor approves. Once their supervisor approves the timecard, the only way to submit hours is to have Student Employment re-open the timecard.</w:t>
      </w:r>
    </w:p>
    <w:p w:rsidR="0090511A" w:rsidRPr="0090511A" w:rsidRDefault="0090511A" w:rsidP="0090511A">
      <w:pPr>
        <w:widowControl w:val="0"/>
        <w:tabs>
          <w:tab w:val="left" w:pos="43"/>
        </w:tabs>
        <w:spacing w:after="96"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Supervisors only see students on their summary page if that supervisor is their primary job OR once the student punches in for that job.</w:t>
      </w:r>
    </w:p>
    <w:p w:rsidR="0090511A" w:rsidRDefault="0090511A" w:rsidP="0090511A">
      <w:pPr>
        <w:widowControl w:val="0"/>
        <w:tabs>
          <w:tab w:val="left" w:pos="43"/>
        </w:tabs>
        <w:spacing w:after="96" w:line="249" w:lineRule="auto"/>
        <w:ind w:left="360" w:hanging="360"/>
        <w:rPr>
          <w:rFonts w:eastAsia="Times New Roman" w:cs="Times New Roman"/>
          <w:color w:val="000000"/>
          <w:kern w:val="28"/>
          <w14:cntxtAlts/>
        </w:rPr>
      </w:pPr>
    </w:p>
    <w:p w:rsidR="0090511A" w:rsidRDefault="0090511A" w:rsidP="0090511A">
      <w:pPr>
        <w:widowControl w:val="0"/>
        <w:spacing w:after="0" w:line="240" w:lineRule="auto"/>
        <w:outlineLvl w:val="1"/>
        <w:rPr>
          <w:rFonts w:eastAsia="Times New Roman" w:cs="Times New Roman"/>
          <w:color w:val="000000"/>
          <w:kern w:val="28"/>
          <w14:cntxtAlts/>
        </w:rPr>
      </w:pPr>
    </w:p>
    <w:p w:rsidR="0090511A" w:rsidRPr="0090511A" w:rsidRDefault="0090511A" w:rsidP="0090511A">
      <w:pPr>
        <w:widowControl w:val="0"/>
        <w:spacing w:after="0" w:line="240" w:lineRule="auto"/>
        <w:outlineLvl w:val="1"/>
        <w:rPr>
          <w:rFonts w:ascii="Century Schoolbook" w:eastAsia="Times New Roman" w:hAnsi="Century Schoolbook" w:cs="Times New Roman"/>
          <w:color w:val="0000FF"/>
          <w:kern w:val="28"/>
          <w:sz w:val="37"/>
          <w:szCs w:val="37"/>
          <w14:cntxtAlts/>
        </w:rPr>
      </w:pPr>
      <w:r w:rsidRPr="0090511A">
        <w:rPr>
          <w:rFonts w:eastAsia="Times New Roman" w:cs="Times New Roman"/>
          <w:color w:val="000000"/>
          <w:kern w:val="28"/>
          <w14:cntxtAlts/>
        </w:rPr>
        <w:t> </w:t>
      </w:r>
      <w:r>
        <w:rPr>
          <w:rFonts w:ascii="Century Schoolbook" w:eastAsia="Times New Roman" w:hAnsi="Century Schoolbook" w:cs="Times New Roman"/>
          <w:color w:val="0000FF"/>
          <w:kern w:val="28"/>
          <w:sz w:val="37"/>
          <w:szCs w:val="37"/>
          <w14:cntxtAlts/>
        </w:rPr>
        <w:t xml:space="preserve">Clocking In/Out Using the </w:t>
      </w:r>
      <w:proofErr w:type="spellStart"/>
      <w:r>
        <w:rPr>
          <w:rFonts w:ascii="Century Schoolbook" w:eastAsia="Times New Roman" w:hAnsi="Century Schoolbook" w:cs="Times New Roman"/>
          <w:color w:val="0000FF"/>
          <w:kern w:val="28"/>
          <w:sz w:val="37"/>
          <w:szCs w:val="37"/>
          <w14:cntxtAlts/>
        </w:rPr>
        <w:t>TouchBase</w:t>
      </w:r>
      <w:proofErr w:type="spellEnd"/>
      <w:r>
        <w:rPr>
          <w:rFonts w:ascii="Century Schoolbook" w:eastAsia="Times New Roman" w:hAnsi="Century Schoolbook" w:cs="Times New Roman"/>
          <w:color w:val="0000FF"/>
          <w:kern w:val="28"/>
          <w:sz w:val="37"/>
          <w:szCs w:val="37"/>
          <w14:cntxtAlts/>
        </w:rPr>
        <w:t xml:space="preserve"> Clocks!</w:t>
      </w:r>
    </w:p>
    <w:p w:rsidR="0090511A" w:rsidRPr="0090511A" w:rsidRDefault="0090511A" w:rsidP="0090511A">
      <w:pPr>
        <w:widowControl w:val="0"/>
        <w:spacing w:after="1" w:line="249" w:lineRule="auto"/>
        <w:rPr>
          <w:rFonts w:eastAsia="Times New Roman" w:cs="Times New Roman"/>
          <w:color w:val="000000"/>
          <w:kern w:val="28"/>
          <w14:cntxtAlts/>
        </w:rPr>
      </w:pPr>
    </w:p>
    <w:p w:rsidR="0090511A" w:rsidRPr="0090511A" w:rsidRDefault="0090511A" w:rsidP="0090511A">
      <w:pPr>
        <w:widowControl w:val="0"/>
        <w:spacing w:after="1" w:line="249" w:lineRule="auto"/>
        <w:rPr>
          <w:rFonts w:eastAsia="Times New Roman" w:cs="Times New Roman"/>
          <w:color w:val="000000"/>
          <w:kern w:val="28"/>
          <w:sz w:val="24"/>
          <w14:cntxtAlts/>
        </w:rPr>
      </w:pPr>
      <w:r w:rsidRPr="0090511A">
        <w:rPr>
          <w:rFonts w:eastAsia="Times New Roman" w:cs="Times New Roman"/>
          <w:color w:val="000000"/>
          <w:kern w:val="28"/>
          <w:sz w:val="24"/>
          <w14:cntxtAlts/>
        </w:rPr>
        <w:t xml:space="preserve">We have </w:t>
      </w:r>
      <w:r w:rsidRPr="0090511A">
        <w:rPr>
          <w:rFonts w:eastAsia="Times New Roman" w:cs="Times New Roman"/>
          <w:color w:val="000000"/>
          <w:kern w:val="28"/>
          <w:sz w:val="24"/>
          <w14:cntxtAlts/>
        </w:rPr>
        <w:t xml:space="preserve">FIFTEEN </w:t>
      </w:r>
      <w:proofErr w:type="spellStart"/>
      <w:r w:rsidRPr="0090511A">
        <w:rPr>
          <w:rFonts w:eastAsia="Times New Roman" w:cs="Times New Roman"/>
          <w:color w:val="000000"/>
          <w:kern w:val="28"/>
          <w:sz w:val="24"/>
          <w14:cntxtAlts/>
        </w:rPr>
        <w:t>TouchBase</w:t>
      </w:r>
      <w:proofErr w:type="spellEnd"/>
      <w:r w:rsidRPr="0090511A">
        <w:rPr>
          <w:rFonts w:eastAsia="Times New Roman" w:cs="Times New Roman"/>
          <w:color w:val="000000"/>
          <w:kern w:val="28"/>
          <w:sz w:val="24"/>
          <w14:cntxtAlts/>
        </w:rPr>
        <w:t xml:space="preserve"> clocks installed! It is the fastest way to punch in/out of work.</w:t>
      </w:r>
    </w:p>
    <w:p w:rsidR="0090511A" w:rsidRPr="0090511A" w:rsidRDefault="0090511A" w:rsidP="0090511A">
      <w:pPr>
        <w:widowControl w:val="0"/>
        <w:spacing w:after="1" w:line="249" w:lineRule="auto"/>
        <w:rPr>
          <w:rFonts w:eastAsia="Times New Roman" w:cs="Times New Roman"/>
          <w:color w:val="000000"/>
          <w:kern w:val="28"/>
          <w:sz w:val="24"/>
          <w14:cntxtAlts/>
        </w:rPr>
      </w:pPr>
      <w:r w:rsidRPr="0090511A">
        <w:rPr>
          <w:rFonts w:eastAsia="Times New Roman" w:cs="Times New Roman"/>
          <w:color w:val="000000"/>
          <w:kern w:val="28"/>
          <w:sz w:val="24"/>
          <w14:cntxtAlts/>
        </w:rPr>
        <w:t> </w:t>
      </w:r>
    </w:p>
    <w:p w:rsidR="0090511A" w:rsidRPr="0090511A" w:rsidRDefault="0090511A" w:rsidP="0090511A">
      <w:pPr>
        <w:widowControl w:val="0"/>
        <w:spacing w:after="1" w:line="249" w:lineRule="auto"/>
        <w:rPr>
          <w:rFonts w:eastAsia="Times New Roman" w:cs="Times New Roman"/>
          <w:color w:val="000000"/>
          <w:kern w:val="28"/>
          <w:sz w:val="24"/>
          <w14:cntxtAlts/>
        </w:rPr>
      </w:pPr>
      <w:r w:rsidRPr="0090511A">
        <w:rPr>
          <w:rFonts w:eastAsia="Times New Roman" w:cs="Times New Roman"/>
          <w:color w:val="000000"/>
          <w:kern w:val="28"/>
          <w:sz w:val="24"/>
          <w14:cntxtAlts/>
        </w:rPr>
        <w:t xml:space="preserve">At the beginning of a shift: </w:t>
      </w:r>
      <w:bookmarkStart w:id="0" w:name="_GoBack"/>
      <w:bookmarkEnd w:id="0"/>
    </w:p>
    <w:p w:rsidR="0090511A" w:rsidRPr="0090511A" w:rsidRDefault="0090511A" w:rsidP="0090511A">
      <w:pPr>
        <w:widowControl w:val="0"/>
        <w:spacing w:after="1"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Enter your stud</w:t>
      </w:r>
      <w:r w:rsidRPr="0090511A">
        <w:rPr>
          <w:rFonts w:eastAsia="Times New Roman" w:cs="Times New Roman"/>
          <w:color w:val="000000"/>
          <w:kern w:val="28"/>
          <w:sz w:val="24"/>
          <w14:cntxtAlts/>
        </w:rPr>
        <w:t xml:space="preserve">ent ID number </w:t>
      </w:r>
    </w:p>
    <w:p w:rsidR="0090511A" w:rsidRPr="0090511A" w:rsidRDefault="0090511A" w:rsidP="0090511A">
      <w:pPr>
        <w:widowControl w:val="0"/>
        <w:spacing w:after="1"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Press “Go”</w:t>
      </w:r>
    </w:p>
    <w:p w:rsidR="0090511A" w:rsidRPr="0090511A" w:rsidRDefault="0090511A" w:rsidP="0090511A">
      <w:pPr>
        <w:widowControl w:val="0"/>
        <w:spacing w:after="1"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Press “Clock In”</w:t>
      </w:r>
    </w:p>
    <w:p w:rsidR="0090511A" w:rsidRPr="0090511A" w:rsidRDefault="0090511A" w:rsidP="0090511A">
      <w:pPr>
        <w:widowControl w:val="0"/>
        <w:spacing w:after="1" w:line="249" w:lineRule="auto"/>
        <w:ind w:left="360" w:hanging="360"/>
        <w:rPr>
          <w:rFonts w:eastAsia="Times New Roman" w:cs="Times New Roman"/>
          <w:color w:val="000000"/>
          <w:kern w:val="28"/>
          <w:sz w:val="24"/>
          <w14:cntxtAlts/>
        </w:rPr>
      </w:pPr>
      <w:r w:rsidRPr="0090511A">
        <w:rPr>
          <w:rFonts w:ascii="Times New Roman" w:hAnsi="Times New Roman"/>
          <w:noProof/>
          <w:sz w:val="28"/>
          <w:szCs w:val="24"/>
        </w:rPr>
        <w:drawing>
          <wp:anchor distT="36576" distB="36576" distL="36576" distR="36576" simplePos="0" relativeHeight="251659264" behindDoc="0" locked="0" layoutInCell="1" allowOverlap="1" wp14:anchorId="13B66C1D" wp14:editId="585E5354">
            <wp:simplePos x="0" y="0"/>
            <wp:positionH relativeFrom="column">
              <wp:posOffset>3738334</wp:posOffset>
            </wp:positionH>
            <wp:positionV relativeFrom="paragraph">
              <wp:posOffset>204589</wp:posOffset>
            </wp:positionV>
            <wp:extent cx="3202940" cy="2402840"/>
            <wp:effectExtent l="0" t="0" r="0" b="0"/>
            <wp:wrapNone/>
            <wp:docPr id="1" name="Picture 1" descr="touchbase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chbase cl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2940" cy="2402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There are 4 questions- “Fund,” “Object,” “Department,” and “Job”- press each word and select the correct option (most only have 1 option)</w:t>
      </w:r>
    </w:p>
    <w:p w:rsidR="0090511A" w:rsidRPr="0090511A" w:rsidRDefault="0090511A" w:rsidP="0090511A">
      <w:pPr>
        <w:widowControl w:val="0"/>
        <w:spacing w:after="1"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 xml:space="preserve">Press “Submit” </w:t>
      </w:r>
    </w:p>
    <w:p w:rsidR="0090511A" w:rsidRPr="0090511A" w:rsidRDefault="0090511A" w:rsidP="0090511A">
      <w:pPr>
        <w:widowControl w:val="0"/>
        <w:spacing w:after="1"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You will see a clock that says “You clocked in at ____”</w:t>
      </w:r>
    </w:p>
    <w:p w:rsidR="0090511A" w:rsidRPr="0090511A" w:rsidRDefault="0090511A" w:rsidP="0090511A">
      <w:pPr>
        <w:widowControl w:val="0"/>
        <w:spacing w:after="1"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Go work!</w:t>
      </w:r>
    </w:p>
    <w:p w:rsidR="0090511A" w:rsidRPr="0090511A" w:rsidRDefault="0090511A" w:rsidP="0090511A">
      <w:pPr>
        <w:widowControl w:val="0"/>
        <w:spacing w:after="1" w:line="249" w:lineRule="auto"/>
        <w:rPr>
          <w:rFonts w:eastAsia="Times New Roman" w:cs="Times New Roman"/>
          <w:color w:val="000000"/>
          <w:kern w:val="28"/>
          <w:sz w:val="24"/>
          <w14:cntxtAlts/>
        </w:rPr>
      </w:pPr>
      <w:r w:rsidRPr="0090511A">
        <w:rPr>
          <w:rFonts w:eastAsia="Times New Roman" w:cs="Times New Roman"/>
          <w:color w:val="000000"/>
          <w:kern w:val="28"/>
          <w:sz w:val="24"/>
          <w14:cntxtAlts/>
        </w:rPr>
        <w:t> </w:t>
      </w:r>
    </w:p>
    <w:p w:rsidR="0090511A" w:rsidRPr="0090511A" w:rsidRDefault="0090511A" w:rsidP="0090511A">
      <w:pPr>
        <w:widowControl w:val="0"/>
        <w:spacing w:after="1" w:line="249" w:lineRule="auto"/>
        <w:rPr>
          <w:rFonts w:eastAsia="Times New Roman" w:cs="Times New Roman"/>
          <w:color w:val="000000"/>
          <w:kern w:val="28"/>
          <w:sz w:val="24"/>
          <w14:cntxtAlts/>
        </w:rPr>
      </w:pPr>
      <w:r w:rsidRPr="0090511A">
        <w:rPr>
          <w:rFonts w:eastAsia="Times New Roman" w:cs="Times New Roman"/>
          <w:color w:val="000000"/>
          <w:kern w:val="28"/>
          <w:sz w:val="24"/>
          <w14:cntxtAlts/>
        </w:rPr>
        <w:t>At the end of your shift:</w:t>
      </w:r>
    </w:p>
    <w:p w:rsidR="0090511A" w:rsidRPr="0090511A" w:rsidRDefault="0090511A" w:rsidP="0090511A">
      <w:pPr>
        <w:widowControl w:val="0"/>
        <w:spacing w:after="1"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 xml:space="preserve">Enter your student ID number </w:t>
      </w:r>
    </w:p>
    <w:p w:rsidR="0090511A" w:rsidRPr="0090511A" w:rsidRDefault="0090511A" w:rsidP="0090511A">
      <w:pPr>
        <w:widowControl w:val="0"/>
        <w:spacing w:after="1"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Press “Go”</w:t>
      </w:r>
    </w:p>
    <w:p w:rsidR="0090511A" w:rsidRPr="0090511A" w:rsidRDefault="0090511A" w:rsidP="0090511A">
      <w:pPr>
        <w:widowControl w:val="0"/>
        <w:spacing w:after="1"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Press “Clock Out”</w:t>
      </w:r>
    </w:p>
    <w:p w:rsidR="0090511A" w:rsidRPr="0090511A" w:rsidRDefault="0090511A" w:rsidP="0090511A">
      <w:pPr>
        <w:widowControl w:val="0"/>
        <w:spacing w:after="1" w:line="249" w:lineRule="auto"/>
        <w:ind w:left="360" w:hanging="360"/>
        <w:rPr>
          <w:rFonts w:eastAsia="Times New Roman" w:cs="Times New Roman"/>
          <w:color w:val="000000"/>
          <w:kern w:val="28"/>
          <w:sz w:val="24"/>
          <w14:cntxtAlts/>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You will see a summary of the day– press “Continue”</w:t>
      </w:r>
    </w:p>
    <w:p w:rsidR="004B73D5" w:rsidRPr="0090511A" w:rsidRDefault="0090511A" w:rsidP="0090511A">
      <w:pPr>
        <w:widowControl w:val="0"/>
        <w:spacing w:after="1" w:line="249" w:lineRule="auto"/>
        <w:ind w:left="360" w:hanging="360"/>
        <w:rPr>
          <w:sz w:val="24"/>
        </w:rPr>
      </w:pPr>
      <w:r w:rsidRPr="0090511A">
        <w:rPr>
          <w:rFonts w:eastAsia="Times New Roman" w:cs="Times New Roman"/>
          <w:color w:val="000000"/>
          <w:kern w:val="28"/>
          <w:sz w:val="24"/>
          <w:lang w:val="x-none"/>
          <w14:ligatures w14:val="standard"/>
          <w14:cntxtAlts/>
        </w:rPr>
        <w:t>·</w:t>
      </w:r>
      <w:r w:rsidRPr="0090511A">
        <w:rPr>
          <w:rFonts w:eastAsia="Times New Roman" w:cs="Times New Roman"/>
          <w:color w:val="000000"/>
          <w:kern w:val="28"/>
          <w:sz w:val="24"/>
          <w14:ligatures w14:val="standard"/>
          <w14:cntxtAlts/>
        </w:rPr>
        <w:t> </w:t>
      </w:r>
      <w:r w:rsidRPr="0090511A">
        <w:rPr>
          <w:rFonts w:eastAsia="Times New Roman" w:cs="Times New Roman"/>
          <w:color w:val="000000"/>
          <w:kern w:val="28"/>
          <w:sz w:val="24"/>
          <w14:cntxtAlts/>
        </w:rPr>
        <w:t>You will see a clock that says “You clocked out at ____”</w:t>
      </w:r>
    </w:p>
    <w:sectPr w:rsidR="004B73D5" w:rsidRPr="0090511A" w:rsidSect="009051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A"/>
    <w:rsid w:val="004B73D5"/>
    <w:rsid w:val="0090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723891">
      <w:bodyDiv w:val="1"/>
      <w:marLeft w:val="0"/>
      <w:marRight w:val="0"/>
      <w:marTop w:val="0"/>
      <w:marBottom w:val="0"/>
      <w:divBdr>
        <w:top w:val="none" w:sz="0" w:space="0" w:color="auto"/>
        <w:left w:val="none" w:sz="0" w:space="0" w:color="auto"/>
        <w:bottom w:val="none" w:sz="0" w:space="0" w:color="auto"/>
        <w:right w:val="none" w:sz="0" w:space="0" w:color="auto"/>
      </w:divBdr>
    </w:div>
    <w:div w:id="1367022213">
      <w:bodyDiv w:val="1"/>
      <w:marLeft w:val="0"/>
      <w:marRight w:val="0"/>
      <w:marTop w:val="0"/>
      <w:marBottom w:val="0"/>
      <w:divBdr>
        <w:top w:val="none" w:sz="0" w:space="0" w:color="auto"/>
        <w:left w:val="none" w:sz="0" w:space="0" w:color="auto"/>
        <w:bottom w:val="none" w:sz="0" w:space="0" w:color="auto"/>
        <w:right w:val="none" w:sz="0" w:space="0" w:color="auto"/>
      </w:divBdr>
    </w:div>
    <w:div w:id="180102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Information Management</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Elizabeth</dc:creator>
  <cp:lastModifiedBy>O'Brien, Elizabeth</cp:lastModifiedBy>
  <cp:revision>1</cp:revision>
  <dcterms:created xsi:type="dcterms:W3CDTF">2015-06-16T16:05:00Z</dcterms:created>
  <dcterms:modified xsi:type="dcterms:W3CDTF">2015-06-16T16:10:00Z</dcterms:modified>
</cp:coreProperties>
</file>